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BAC78" w14:textId="19336B98" w:rsidR="00ED0AB3" w:rsidRDefault="006669F9" w:rsidP="00665EA2">
      <w:pPr>
        <w:pStyle w:val="NoSpacing"/>
        <w:jc w:val="center"/>
        <w:rPr>
          <w:rFonts w:asciiTheme="majorHAnsi" w:hAnsiTheme="majorHAnsi" w:cstheme="majorHAnsi"/>
        </w:rPr>
      </w:pPr>
      <w:r w:rsidRPr="00665EA2">
        <w:rPr>
          <w:rFonts w:asciiTheme="majorHAnsi" w:hAnsiTheme="majorHAnsi" w:cstheme="majorHAnsi"/>
          <w:highlight w:val="yellow"/>
        </w:rPr>
        <w:t>COUNTY LETTERHEAD</w:t>
      </w:r>
    </w:p>
    <w:p w14:paraId="64B35785" w14:textId="4F317716" w:rsidR="006669F9" w:rsidRDefault="006669F9" w:rsidP="002772F3">
      <w:pPr>
        <w:pStyle w:val="NoSpacing"/>
        <w:rPr>
          <w:rFonts w:asciiTheme="majorHAnsi" w:hAnsiTheme="majorHAnsi" w:cstheme="majorHAnsi"/>
        </w:rPr>
      </w:pPr>
    </w:p>
    <w:p w14:paraId="37B264CE" w14:textId="3A57A63A" w:rsidR="006669F9" w:rsidRPr="005C5E59" w:rsidRDefault="006669F9" w:rsidP="002772F3">
      <w:pPr>
        <w:pStyle w:val="NoSpacing"/>
        <w:rPr>
          <w:rFonts w:asciiTheme="majorHAnsi" w:hAnsiTheme="majorHAnsi" w:cstheme="majorHAnsi"/>
        </w:rPr>
      </w:pPr>
      <w:r w:rsidRPr="00665EA2">
        <w:rPr>
          <w:rFonts w:asciiTheme="majorHAnsi" w:hAnsiTheme="majorHAnsi" w:cstheme="majorHAnsi"/>
          <w:highlight w:val="yellow"/>
        </w:rPr>
        <w:t>DATE</w:t>
      </w:r>
    </w:p>
    <w:p w14:paraId="368AFE11" w14:textId="6C1CBC0F" w:rsidR="00190F34" w:rsidRDefault="00190F34" w:rsidP="00ED0AB3">
      <w:pPr>
        <w:pStyle w:val="NoSpacing"/>
        <w:rPr>
          <w:rFonts w:asciiTheme="majorHAnsi" w:hAnsiTheme="majorHAnsi" w:cstheme="majorHAnsi"/>
        </w:rPr>
      </w:pPr>
    </w:p>
    <w:p w14:paraId="1F8754DE" w14:textId="49A73633" w:rsidR="008D3045" w:rsidRDefault="00ED0AB3" w:rsidP="00F244C4">
      <w:pPr>
        <w:pStyle w:val="NoSpacing"/>
        <w:rPr>
          <w:rFonts w:asciiTheme="majorHAnsi" w:hAnsiTheme="majorHAnsi" w:cstheme="majorHAnsi"/>
        </w:rPr>
      </w:pPr>
      <w:r w:rsidRPr="005C5E59">
        <w:rPr>
          <w:rFonts w:asciiTheme="majorHAnsi" w:hAnsiTheme="majorHAnsi" w:cstheme="majorHAnsi"/>
        </w:rPr>
        <w:t xml:space="preserve">Dear </w:t>
      </w:r>
      <w:r w:rsidR="006669F9" w:rsidRPr="006669F9">
        <w:rPr>
          <w:rFonts w:asciiTheme="majorHAnsi" w:hAnsiTheme="majorHAnsi" w:cstheme="majorHAnsi"/>
          <w:highlight w:val="yellow"/>
        </w:rPr>
        <w:t>[STATE CONGRESSIONAL DELEGATION] ADDRESS TO SENATORS AND HOUSE MEMBERS</w:t>
      </w:r>
      <w:r w:rsidR="005C5E59" w:rsidRPr="005C5E59">
        <w:rPr>
          <w:rFonts w:asciiTheme="majorHAnsi" w:hAnsiTheme="majorHAnsi" w:cstheme="majorHAnsi"/>
        </w:rPr>
        <w:t xml:space="preserve"> </w:t>
      </w:r>
    </w:p>
    <w:p w14:paraId="1C227C01" w14:textId="77777777" w:rsidR="00F244C4" w:rsidRPr="005C5E59" w:rsidRDefault="00F244C4" w:rsidP="00F244C4">
      <w:pPr>
        <w:pStyle w:val="NoSpacing"/>
        <w:rPr>
          <w:rFonts w:asciiTheme="majorHAnsi" w:hAnsiTheme="majorHAnsi" w:cstheme="majorHAnsi"/>
        </w:rPr>
      </w:pPr>
    </w:p>
    <w:p w14:paraId="3794DFE6" w14:textId="6FE806C9" w:rsidR="006669F9" w:rsidRPr="00D80C9E" w:rsidRDefault="00B15E06" w:rsidP="006669F9">
      <w:pPr>
        <w:pStyle w:val="Default"/>
        <w:rPr>
          <w:rFonts w:asciiTheme="majorHAnsi" w:hAnsiTheme="majorHAnsi" w:cstheme="majorHAnsi"/>
          <w:sz w:val="22"/>
          <w:szCs w:val="22"/>
        </w:rPr>
      </w:pPr>
      <w:r w:rsidRPr="006669F9">
        <w:rPr>
          <w:rFonts w:asciiTheme="majorHAnsi" w:hAnsiTheme="majorHAnsi" w:cstheme="majorHAnsi"/>
          <w:sz w:val="22"/>
          <w:szCs w:val="22"/>
        </w:rPr>
        <w:t xml:space="preserve">On behalf </w:t>
      </w:r>
      <w:r w:rsidR="00F26615" w:rsidRPr="006669F9">
        <w:rPr>
          <w:rFonts w:asciiTheme="majorHAnsi" w:hAnsiTheme="majorHAnsi" w:cstheme="majorHAnsi"/>
          <w:sz w:val="22"/>
          <w:szCs w:val="22"/>
        </w:rPr>
        <w:t xml:space="preserve">of </w:t>
      </w:r>
      <w:r w:rsidR="006669F9" w:rsidRPr="006669F9">
        <w:rPr>
          <w:rFonts w:asciiTheme="majorHAnsi" w:hAnsiTheme="majorHAnsi" w:cstheme="majorHAnsi"/>
          <w:sz w:val="22"/>
          <w:szCs w:val="22"/>
          <w:highlight w:val="yellow"/>
        </w:rPr>
        <w:t>[INSERT COUNTY]</w:t>
      </w:r>
      <w:r w:rsidRPr="00B15E06">
        <w:rPr>
          <w:rFonts w:asciiTheme="majorHAnsi" w:hAnsiTheme="majorHAnsi" w:cstheme="majorHAnsi"/>
          <w:sz w:val="22"/>
          <w:szCs w:val="22"/>
        </w:rPr>
        <w:t xml:space="preserve"> thank </w:t>
      </w:r>
      <w:r w:rsidR="006669F9" w:rsidRPr="00AC0D6C">
        <w:rPr>
          <w:rFonts w:asciiTheme="majorHAnsi" w:hAnsiTheme="majorHAnsi" w:cstheme="majorHAnsi"/>
          <w:sz w:val="22"/>
          <w:szCs w:val="22"/>
        </w:rPr>
        <w:t>you for your leadership</w:t>
      </w:r>
      <w:r w:rsidR="006669F9">
        <w:rPr>
          <w:rFonts w:asciiTheme="majorHAnsi" w:hAnsiTheme="majorHAnsi" w:cstheme="majorHAnsi"/>
          <w:sz w:val="22"/>
          <w:szCs w:val="22"/>
        </w:rPr>
        <w:t xml:space="preserve"> during this critical time and your efforts</w:t>
      </w:r>
      <w:r w:rsidR="006669F9" w:rsidRPr="00AC0D6C">
        <w:rPr>
          <w:rFonts w:asciiTheme="majorHAnsi" w:hAnsiTheme="majorHAnsi" w:cstheme="majorHAnsi"/>
          <w:sz w:val="22"/>
          <w:szCs w:val="22"/>
        </w:rPr>
        <w:t xml:space="preserve"> to </w:t>
      </w:r>
      <w:r w:rsidR="006669F9" w:rsidRPr="00D80C9E">
        <w:rPr>
          <w:rFonts w:asciiTheme="majorHAnsi" w:hAnsiTheme="majorHAnsi" w:cstheme="majorHAnsi"/>
          <w:sz w:val="22"/>
          <w:szCs w:val="22"/>
        </w:rPr>
        <w:t xml:space="preserve">address the significant health, safety and economic impacts associated with the </w:t>
      </w:r>
      <w:r w:rsidR="006669F9">
        <w:rPr>
          <w:rFonts w:asciiTheme="majorHAnsi" w:hAnsiTheme="majorHAnsi" w:cstheme="majorHAnsi"/>
          <w:sz w:val="22"/>
          <w:szCs w:val="22"/>
        </w:rPr>
        <w:t>COVID-19 pandemic</w:t>
      </w:r>
      <w:r w:rsidR="006669F9" w:rsidRPr="00D80C9E">
        <w:rPr>
          <w:rFonts w:asciiTheme="majorHAnsi" w:hAnsiTheme="majorHAnsi" w:cstheme="majorHAnsi"/>
          <w:sz w:val="22"/>
          <w:szCs w:val="22"/>
        </w:rPr>
        <w:t>.</w:t>
      </w:r>
    </w:p>
    <w:p w14:paraId="655E5105" w14:textId="77777777" w:rsidR="006669F9" w:rsidRPr="00AC0D6C" w:rsidRDefault="006669F9" w:rsidP="006669F9">
      <w:pPr>
        <w:rPr>
          <w:rFonts w:asciiTheme="majorHAnsi" w:hAnsiTheme="majorHAnsi" w:cstheme="majorHAnsi"/>
        </w:rPr>
      </w:pPr>
    </w:p>
    <w:p w14:paraId="6E571E2E" w14:textId="1EE63EFF" w:rsidR="006669F9" w:rsidRDefault="006669F9" w:rsidP="006669F9">
      <w:pPr>
        <w:pStyle w:val="Default"/>
        <w:rPr>
          <w:rFonts w:asciiTheme="majorHAnsi" w:hAnsiTheme="majorHAnsi" w:cstheme="majorHAnsi"/>
          <w:b/>
          <w:bCs/>
          <w:sz w:val="22"/>
          <w:szCs w:val="22"/>
        </w:rPr>
      </w:pPr>
      <w:r w:rsidRPr="00EE10ED">
        <w:rPr>
          <w:rFonts w:asciiTheme="majorHAnsi" w:hAnsiTheme="majorHAnsi" w:cstheme="majorHAnsi"/>
          <w:b/>
          <w:bCs/>
          <w:sz w:val="22"/>
          <w:szCs w:val="22"/>
        </w:rPr>
        <w:t xml:space="preserve">As </w:t>
      </w:r>
      <w:r>
        <w:rPr>
          <w:rFonts w:asciiTheme="majorHAnsi" w:hAnsiTheme="majorHAnsi" w:cstheme="majorHAnsi"/>
          <w:b/>
          <w:bCs/>
          <w:sz w:val="22"/>
          <w:szCs w:val="22"/>
        </w:rPr>
        <w:t>Congress negotiates a potential fourth COVID-19 response package,</w:t>
      </w:r>
      <w:r w:rsidRPr="00EE10ED">
        <w:rPr>
          <w:rFonts w:asciiTheme="majorHAnsi" w:hAnsiTheme="majorHAnsi" w:cstheme="majorHAnsi"/>
          <w:b/>
          <w:bCs/>
          <w:sz w:val="22"/>
          <w:szCs w:val="22"/>
        </w:rPr>
        <w:t xml:space="preserve"> we urge you to provide direct </w:t>
      </w:r>
      <w:r>
        <w:rPr>
          <w:rFonts w:asciiTheme="majorHAnsi" w:hAnsiTheme="majorHAnsi" w:cstheme="majorHAnsi"/>
          <w:b/>
          <w:bCs/>
          <w:sz w:val="22"/>
          <w:szCs w:val="22"/>
        </w:rPr>
        <w:t xml:space="preserve">and flexible </w:t>
      </w:r>
      <w:r w:rsidRPr="00EE10ED">
        <w:rPr>
          <w:rFonts w:asciiTheme="majorHAnsi" w:hAnsiTheme="majorHAnsi" w:cstheme="majorHAnsi"/>
          <w:b/>
          <w:bCs/>
          <w:sz w:val="22"/>
          <w:szCs w:val="22"/>
        </w:rPr>
        <w:t xml:space="preserve">funding to </w:t>
      </w:r>
      <w:r>
        <w:rPr>
          <w:rFonts w:asciiTheme="majorHAnsi" w:hAnsiTheme="majorHAnsi" w:cstheme="majorHAnsi"/>
          <w:b/>
          <w:bCs/>
          <w:sz w:val="22"/>
          <w:szCs w:val="22"/>
        </w:rPr>
        <w:t>county</w:t>
      </w:r>
      <w:r w:rsidRPr="00EE10ED">
        <w:rPr>
          <w:rFonts w:asciiTheme="majorHAnsi" w:hAnsiTheme="majorHAnsi" w:cstheme="majorHAnsi"/>
          <w:b/>
          <w:bCs/>
          <w:sz w:val="22"/>
          <w:szCs w:val="22"/>
        </w:rPr>
        <w:t xml:space="preserve"> governments</w:t>
      </w:r>
      <w:r w:rsidR="00665EA2">
        <w:rPr>
          <w:rFonts w:asciiTheme="majorHAnsi" w:hAnsiTheme="majorHAnsi" w:cstheme="majorHAnsi"/>
          <w:b/>
          <w:bCs/>
          <w:sz w:val="22"/>
          <w:szCs w:val="22"/>
        </w:rPr>
        <w:t xml:space="preserve"> of all sizes</w:t>
      </w:r>
      <w:r w:rsidRPr="00EE10ED">
        <w:rPr>
          <w:rFonts w:asciiTheme="majorHAnsi" w:hAnsiTheme="majorHAnsi" w:cstheme="majorHAnsi"/>
          <w:b/>
          <w:bCs/>
          <w:sz w:val="22"/>
          <w:szCs w:val="22"/>
        </w:rPr>
        <w:t xml:space="preserve"> who are at </w:t>
      </w:r>
      <w:r>
        <w:rPr>
          <w:rFonts w:asciiTheme="majorHAnsi" w:hAnsiTheme="majorHAnsi" w:cstheme="majorHAnsi"/>
          <w:b/>
          <w:bCs/>
          <w:sz w:val="22"/>
          <w:szCs w:val="22"/>
        </w:rPr>
        <w:t>ground-zero</w:t>
      </w:r>
      <w:r w:rsidRPr="00EE10ED">
        <w:rPr>
          <w:rFonts w:asciiTheme="majorHAnsi" w:hAnsiTheme="majorHAnsi" w:cstheme="majorHAnsi"/>
          <w:b/>
          <w:bCs/>
          <w:sz w:val="22"/>
          <w:szCs w:val="22"/>
        </w:rPr>
        <w:t xml:space="preserve"> of this unprecedented public health and economic crisis.</w:t>
      </w:r>
    </w:p>
    <w:p w14:paraId="43EE0B1B" w14:textId="1F2DC419" w:rsidR="006669F9" w:rsidRDefault="006669F9" w:rsidP="00F244C4">
      <w:pPr>
        <w:rPr>
          <w:rFonts w:asciiTheme="majorHAnsi" w:hAnsiTheme="majorHAnsi" w:cstheme="majorHAnsi"/>
          <w:sz w:val="22"/>
          <w:szCs w:val="22"/>
        </w:rPr>
      </w:pPr>
    </w:p>
    <w:p w14:paraId="21C926E6" w14:textId="4A3B093A" w:rsidR="00665EA2" w:rsidRPr="00665EA2" w:rsidRDefault="006669F9" w:rsidP="00F244C4">
      <w:pPr>
        <w:rPr>
          <w:rFonts w:asciiTheme="majorHAnsi" w:hAnsiTheme="majorHAnsi" w:cstheme="majorHAnsi"/>
          <w:sz w:val="22"/>
          <w:szCs w:val="22"/>
          <w:shd w:val="clear" w:color="auto" w:fill="FFFFFF"/>
        </w:rPr>
      </w:pPr>
      <w:r>
        <w:rPr>
          <w:rFonts w:asciiTheme="majorHAnsi" w:hAnsiTheme="majorHAnsi" w:cstheme="majorHAnsi"/>
          <w:sz w:val="22"/>
          <w:szCs w:val="22"/>
        </w:rPr>
        <w:t xml:space="preserve">In </w:t>
      </w:r>
      <w:r w:rsidRPr="00E65980">
        <w:rPr>
          <w:rFonts w:asciiTheme="majorHAnsi" w:hAnsiTheme="majorHAnsi" w:cstheme="majorHAnsi"/>
          <w:sz w:val="22"/>
          <w:szCs w:val="22"/>
          <w:highlight w:val="yellow"/>
        </w:rPr>
        <w:t>[INSERT STATE]</w:t>
      </w:r>
      <w:r>
        <w:rPr>
          <w:rFonts w:asciiTheme="majorHAnsi" w:hAnsiTheme="majorHAnsi" w:cstheme="majorHAnsi"/>
          <w:sz w:val="22"/>
          <w:szCs w:val="22"/>
        </w:rPr>
        <w:t xml:space="preserve"> </w:t>
      </w:r>
      <w:r w:rsidR="002D1BD4">
        <w:rPr>
          <w:rFonts w:asciiTheme="majorHAnsi" w:hAnsiTheme="majorHAnsi" w:cstheme="majorHAnsi"/>
          <w:sz w:val="22"/>
          <w:szCs w:val="22"/>
        </w:rPr>
        <w:t>counties</w:t>
      </w:r>
      <w:r>
        <w:rPr>
          <w:rFonts w:asciiTheme="majorHAnsi" w:hAnsiTheme="majorHAnsi" w:cstheme="majorHAnsi"/>
          <w:sz w:val="22"/>
          <w:szCs w:val="22"/>
        </w:rPr>
        <w:t xml:space="preserve"> </w:t>
      </w:r>
      <w:r w:rsidRPr="00E65980">
        <w:rPr>
          <w:rFonts w:asciiTheme="majorHAnsi" w:hAnsiTheme="majorHAnsi" w:cstheme="majorHAnsi"/>
          <w:color w:val="C00000"/>
          <w:sz w:val="22"/>
          <w:szCs w:val="22"/>
          <w:highlight w:val="yellow"/>
        </w:rPr>
        <w:t>[</w:t>
      </w:r>
      <w:r w:rsidR="00E65980" w:rsidRPr="00E65980">
        <w:rPr>
          <w:rFonts w:asciiTheme="majorHAnsi" w:hAnsiTheme="majorHAnsi" w:cstheme="majorHAnsi"/>
          <w:color w:val="C00000"/>
          <w:sz w:val="22"/>
          <w:szCs w:val="22"/>
          <w:highlight w:val="yellow"/>
        </w:rPr>
        <w:t xml:space="preserve">TELL YOUR COUNTY STORY/ </w:t>
      </w:r>
      <w:r w:rsidRPr="00E65980">
        <w:rPr>
          <w:rFonts w:asciiTheme="majorHAnsi" w:hAnsiTheme="majorHAnsi" w:cstheme="majorHAnsi"/>
          <w:color w:val="C00000"/>
          <w:sz w:val="22"/>
          <w:szCs w:val="22"/>
          <w:highlight w:val="yellow"/>
        </w:rPr>
        <w:t>DISCUSS UNIQUE COUNTY ROLE</w:t>
      </w:r>
      <w:r w:rsidRPr="006669F9">
        <w:rPr>
          <w:rFonts w:asciiTheme="majorHAnsi" w:hAnsiTheme="majorHAnsi" w:cstheme="majorHAnsi"/>
          <w:sz w:val="22"/>
          <w:szCs w:val="22"/>
          <w:highlight w:val="yellow"/>
        </w:rPr>
        <w:t>]</w:t>
      </w:r>
      <w:r w:rsidR="002D1BD4">
        <w:rPr>
          <w:rFonts w:asciiTheme="majorHAnsi" w:hAnsiTheme="majorHAnsi" w:cstheme="majorHAnsi"/>
          <w:sz w:val="22"/>
          <w:szCs w:val="22"/>
        </w:rPr>
        <w:t xml:space="preserve"> </w:t>
      </w:r>
      <w:r w:rsidRPr="006669F9">
        <w:rPr>
          <w:rFonts w:asciiTheme="majorHAnsi" w:hAnsiTheme="majorHAnsi" w:cstheme="majorHAnsi"/>
          <w:sz w:val="22"/>
          <w:szCs w:val="22"/>
          <w:highlight w:val="yellow"/>
        </w:rPr>
        <w:t>[</w:t>
      </w:r>
      <w:r w:rsidR="002D1BD4" w:rsidRPr="006669F9">
        <w:rPr>
          <w:rFonts w:asciiTheme="majorHAnsi" w:hAnsiTheme="majorHAnsi" w:cstheme="majorHAnsi"/>
          <w:sz w:val="22"/>
          <w:szCs w:val="22"/>
          <w:highlight w:val="yellow"/>
        </w:rPr>
        <w:t>operate</w:t>
      </w:r>
      <w:r w:rsidR="002D1BD4" w:rsidRPr="006669F9">
        <w:rPr>
          <w:rFonts w:asciiTheme="majorHAnsi" w:hAnsiTheme="majorHAnsi" w:cstheme="majorHAnsi"/>
          <w:sz w:val="22"/>
          <w:szCs w:val="22"/>
          <w:highlight w:val="yellow"/>
          <w:shd w:val="clear" w:color="auto" w:fill="FFFFFF"/>
        </w:rPr>
        <w:t xml:space="preserve"> public hospitals, local public health departments, more than 800 long-term care facilities and 750 behavioral health departments.</w:t>
      </w:r>
      <w:r w:rsidR="000314C8" w:rsidRPr="006669F9">
        <w:rPr>
          <w:rFonts w:asciiTheme="majorHAnsi" w:hAnsiTheme="majorHAnsi" w:cstheme="majorHAnsi"/>
          <w:sz w:val="22"/>
          <w:szCs w:val="22"/>
          <w:highlight w:val="yellow"/>
          <w:shd w:val="clear" w:color="auto" w:fill="FFFFFF"/>
        </w:rPr>
        <w:t xml:space="preserve"> </w:t>
      </w:r>
      <w:r w:rsidR="004171F4" w:rsidRPr="006669F9">
        <w:rPr>
          <w:rFonts w:asciiTheme="majorHAnsi" w:hAnsiTheme="majorHAnsi" w:cstheme="majorHAnsi"/>
          <w:sz w:val="22"/>
          <w:szCs w:val="22"/>
          <w:highlight w:val="yellow"/>
          <w:shd w:val="clear" w:color="auto" w:fill="FFFFFF"/>
        </w:rPr>
        <w:t xml:space="preserve"> We are also responsible for emergency operations centers, human services, jail management, 911 services, </w:t>
      </w:r>
      <w:r w:rsidR="00EA06FC" w:rsidRPr="006669F9">
        <w:rPr>
          <w:rFonts w:asciiTheme="majorHAnsi" w:hAnsiTheme="majorHAnsi" w:cstheme="majorHAnsi"/>
          <w:sz w:val="22"/>
          <w:szCs w:val="22"/>
          <w:highlight w:val="yellow"/>
          <w:shd w:val="clear" w:color="auto" w:fill="FFFFFF"/>
        </w:rPr>
        <w:t>veterans’</w:t>
      </w:r>
      <w:r w:rsidR="004171F4" w:rsidRPr="006669F9">
        <w:rPr>
          <w:rFonts w:asciiTheme="majorHAnsi" w:hAnsiTheme="majorHAnsi" w:cstheme="majorHAnsi"/>
          <w:sz w:val="22"/>
          <w:szCs w:val="22"/>
          <w:highlight w:val="yellow"/>
          <w:shd w:val="clear" w:color="auto" w:fill="FFFFFF"/>
        </w:rPr>
        <w:t xml:space="preserve"> services and the “last of the first responders” with coroners and medical examiners, among many other essential county functions</w:t>
      </w:r>
      <w:r w:rsidRPr="006669F9">
        <w:rPr>
          <w:rFonts w:asciiTheme="majorHAnsi" w:hAnsiTheme="majorHAnsi" w:cstheme="majorHAnsi"/>
          <w:sz w:val="22"/>
          <w:szCs w:val="22"/>
          <w:highlight w:val="yellow"/>
          <w:shd w:val="clear" w:color="auto" w:fill="FFFFFF"/>
        </w:rPr>
        <w:t>]</w:t>
      </w:r>
      <w:r w:rsidR="000314C8">
        <w:rPr>
          <w:rFonts w:asciiTheme="majorHAnsi" w:hAnsiTheme="majorHAnsi" w:cstheme="majorHAnsi"/>
          <w:sz w:val="22"/>
          <w:szCs w:val="22"/>
          <w:shd w:val="clear" w:color="auto" w:fill="FFFFFF"/>
        </w:rPr>
        <w:t xml:space="preserve">.  </w:t>
      </w:r>
      <w:r w:rsidR="00665EA2">
        <w:rPr>
          <w:rFonts w:asciiTheme="majorHAnsi" w:hAnsiTheme="majorHAnsi" w:cstheme="majorHAnsi"/>
          <w:b/>
          <w:bCs/>
          <w:sz w:val="22"/>
          <w:szCs w:val="22"/>
          <w:shd w:val="clear" w:color="auto" w:fill="FFFFFF"/>
        </w:rPr>
        <w:t>Given our role at the front lines of this crisis, w</w:t>
      </w:r>
      <w:r w:rsidR="00616847" w:rsidRPr="00BD1927">
        <w:rPr>
          <w:rFonts w:asciiTheme="majorHAnsi" w:hAnsiTheme="majorHAnsi" w:cstheme="majorHAnsi"/>
          <w:b/>
          <w:bCs/>
          <w:sz w:val="22"/>
          <w:szCs w:val="22"/>
          <w:shd w:val="clear" w:color="auto" w:fill="FFFFFF"/>
        </w:rPr>
        <w:t xml:space="preserve">e strongly urge </w:t>
      </w:r>
      <w:r w:rsidR="00E65980">
        <w:rPr>
          <w:rFonts w:asciiTheme="majorHAnsi" w:hAnsiTheme="majorHAnsi" w:cstheme="majorHAnsi"/>
          <w:b/>
          <w:bCs/>
          <w:sz w:val="22"/>
          <w:szCs w:val="22"/>
          <w:shd w:val="clear" w:color="auto" w:fill="FFFFFF"/>
        </w:rPr>
        <w:t>you</w:t>
      </w:r>
      <w:r w:rsidR="00616847" w:rsidRPr="00BD1927">
        <w:rPr>
          <w:rFonts w:asciiTheme="majorHAnsi" w:hAnsiTheme="majorHAnsi" w:cstheme="majorHAnsi"/>
          <w:b/>
          <w:bCs/>
          <w:sz w:val="22"/>
          <w:szCs w:val="22"/>
          <w:shd w:val="clear" w:color="auto" w:fill="FFFFFF"/>
        </w:rPr>
        <w:t xml:space="preserve"> to allocate resources</w:t>
      </w:r>
      <w:r w:rsidR="00EC4F29">
        <w:rPr>
          <w:rFonts w:asciiTheme="majorHAnsi" w:hAnsiTheme="majorHAnsi" w:cstheme="majorHAnsi"/>
          <w:b/>
          <w:bCs/>
          <w:sz w:val="22"/>
          <w:szCs w:val="22"/>
          <w:shd w:val="clear" w:color="auto" w:fill="FFFFFF"/>
        </w:rPr>
        <w:t xml:space="preserve"> </w:t>
      </w:r>
      <w:r w:rsidR="006242DD">
        <w:rPr>
          <w:rFonts w:asciiTheme="majorHAnsi" w:hAnsiTheme="majorHAnsi" w:cstheme="majorHAnsi"/>
          <w:b/>
          <w:bCs/>
          <w:sz w:val="22"/>
          <w:szCs w:val="22"/>
          <w:shd w:val="clear" w:color="auto" w:fill="FFFFFF"/>
        </w:rPr>
        <w:t>directly</w:t>
      </w:r>
      <w:r w:rsidR="00EC4F29">
        <w:rPr>
          <w:rFonts w:asciiTheme="majorHAnsi" w:hAnsiTheme="majorHAnsi" w:cstheme="majorHAnsi"/>
          <w:b/>
          <w:bCs/>
          <w:sz w:val="22"/>
          <w:szCs w:val="22"/>
          <w:shd w:val="clear" w:color="auto" w:fill="FFFFFF"/>
        </w:rPr>
        <w:t xml:space="preserve"> </w:t>
      </w:r>
      <w:r w:rsidR="006242DD">
        <w:rPr>
          <w:rFonts w:asciiTheme="majorHAnsi" w:hAnsiTheme="majorHAnsi" w:cstheme="majorHAnsi"/>
          <w:b/>
          <w:bCs/>
          <w:sz w:val="22"/>
          <w:szCs w:val="22"/>
          <w:shd w:val="clear" w:color="auto" w:fill="FFFFFF"/>
        </w:rPr>
        <w:t xml:space="preserve">to </w:t>
      </w:r>
      <w:r w:rsidR="00EC4F29">
        <w:rPr>
          <w:rFonts w:asciiTheme="majorHAnsi" w:hAnsiTheme="majorHAnsi" w:cstheme="majorHAnsi"/>
          <w:b/>
          <w:bCs/>
          <w:sz w:val="22"/>
          <w:szCs w:val="22"/>
          <w:shd w:val="clear" w:color="auto" w:fill="FFFFFF"/>
        </w:rPr>
        <w:t>counties</w:t>
      </w:r>
      <w:r w:rsidR="00707F82">
        <w:rPr>
          <w:rFonts w:asciiTheme="majorHAnsi" w:hAnsiTheme="majorHAnsi" w:cstheme="majorHAnsi"/>
          <w:b/>
          <w:bCs/>
          <w:sz w:val="22"/>
          <w:szCs w:val="22"/>
          <w:shd w:val="clear" w:color="auto" w:fill="FFFFFF"/>
        </w:rPr>
        <w:t xml:space="preserve"> </w:t>
      </w:r>
      <w:r w:rsidR="00707F82" w:rsidRPr="006242DD">
        <w:rPr>
          <w:rFonts w:asciiTheme="majorHAnsi" w:hAnsiTheme="majorHAnsi" w:cstheme="majorHAnsi"/>
          <w:b/>
          <w:bCs/>
          <w:sz w:val="22"/>
          <w:szCs w:val="22"/>
          <w:u w:val="single"/>
          <w:shd w:val="clear" w:color="auto" w:fill="FFFFFF"/>
        </w:rPr>
        <w:t>as m</w:t>
      </w:r>
      <w:r w:rsidR="00EC4F29" w:rsidRPr="006242DD">
        <w:rPr>
          <w:rFonts w:asciiTheme="majorHAnsi" w:hAnsiTheme="majorHAnsi" w:cstheme="majorHAnsi"/>
          <w:b/>
          <w:bCs/>
          <w:sz w:val="22"/>
          <w:szCs w:val="22"/>
          <w:u w:val="single"/>
          <w:shd w:val="clear" w:color="auto" w:fill="FFFFFF"/>
        </w:rPr>
        <w:t>ost states mandate the implementation of public health</w:t>
      </w:r>
      <w:r w:rsidR="004171F4">
        <w:rPr>
          <w:rFonts w:asciiTheme="majorHAnsi" w:hAnsiTheme="majorHAnsi" w:cstheme="majorHAnsi"/>
          <w:b/>
          <w:bCs/>
          <w:sz w:val="22"/>
          <w:szCs w:val="22"/>
          <w:u w:val="single"/>
          <w:shd w:val="clear" w:color="auto" w:fill="FFFFFF"/>
        </w:rPr>
        <w:t xml:space="preserve"> and emergency response</w:t>
      </w:r>
      <w:r w:rsidR="00EC4F29" w:rsidRPr="006242DD">
        <w:rPr>
          <w:rFonts w:asciiTheme="majorHAnsi" w:hAnsiTheme="majorHAnsi" w:cstheme="majorHAnsi"/>
          <w:b/>
          <w:bCs/>
          <w:sz w:val="22"/>
          <w:szCs w:val="22"/>
          <w:u w:val="single"/>
          <w:shd w:val="clear" w:color="auto" w:fill="FFFFFF"/>
        </w:rPr>
        <w:t xml:space="preserve"> responsibilities to county governments.</w:t>
      </w:r>
      <w:r w:rsidR="00EC4F29" w:rsidRPr="006242DD">
        <w:rPr>
          <w:rFonts w:asciiTheme="majorHAnsi" w:hAnsiTheme="majorHAnsi" w:cstheme="majorHAnsi"/>
          <w:b/>
          <w:bCs/>
          <w:sz w:val="22"/>
          <w:szCs w:val="22"/>
          <w:shd w:val="clear" w:color="auto" w:fill="FFFFFF"/>
        </w:rPr>
        <w:t xml:space="preserve"> </w:t>
      </w:r>
      <w:r w:rsidR="004171F4">
        <w:rPr>
          <w:rFonts w:asciiTheme="majorHAnsi" w:hAnsiTheme="majorHAnsi" w:cstheme="majorHAnsi"/>
          <w:b/>
          <w:bCs/>
          <w:sz w:val="22"/>
          <w:szCs w:val="22"/>
          <w:shd w:val="clear" w:color="auto" w:fill="FFFFFF"/>
        </w:rPr>
        <w:t xml:space="preserve"> </w:t>
      </w:r>
    </w:p>
    <w:p w14:paraId="5E922DF0" w14:textId="77777777" w:rsidR="00665EA2" w:rsidRDefault="00665EA2" w:rsidP="00F244C4">
      <w:pPr>
        <w:rPr>
          <w:rFonts w:asciiTheme="majorHAnsi" w:hAnsiTheme="majorHAnsi" w:cstheme="majorHAnsi"/>
          <w:b/>
          <w:bCs/>
          <w:sz w:val="22"/>
          <w:szCs w:val="22"/>
          <w:shd w:val="clear" w:color="auto" w:fill="FFFFFF"/>
        </w:rPr>
      </w:pPr>
    </w:p>
    <w:p w14:paraId="7E0DE392" w14:textId="427A4A1E" w:rsidR="005032FF" w:rsidRPr="007B011E" w:rsidRDefault="00665EA2" w:rsidP="00665EA2">
      <w:pPr>
        <w:pStyle w:val="Default"/>
        <w:rPr>
          <w:rFonts w:asciiTheme="majorHAnsi" w:hAnsiTheme="majorHAnsi" w:cstheme="majorHAnsi"/>
          <w:sz w:val="22"/>
          <w:szCs w:val="22"/>
        </w:rPr>
      </w:pPr>
      <w:r w:rsidRPr="007B011E">
        <w:rPr>
          <w:rFonts w:asciiTheme="majorHAnsi" w:hAnsiTheme="majorHAnsi" w:cstheme="majorHAnsi"/>
          <w:sz w:val="22"/>
          <w:szCs w:val="22"/>
        </w:rPr>
        <w:t xml:space="preserve">While the CARES Act (P.L. 116-136) provided $150 billion </w:t>
      </w:r>
      <w:r>
        <w:rPr>
          <w:rFonts w:asciiTheme="majorHAnsi" w:hAnsiTheme="majorHAnsi" w:cstheme="majorHAnsi"/>
          <w:sz w:val="22"/>
          <w:szCs w:val="22"/>
        </w:rPr>
        <w:t>for unanticipated expenditures</w:t>
      </w:r>
      <w:r w:rsidRPr="007B011E">
        <w:rPr>
          <w:rFonts w:asciiTheme="majorHAnsi" w:hAnsiTheme="majorHAnsi" w:cstheme="majorHAnsi"/>
          <w:sz w:val="22"/>
          <w:szCs w:val="22"/>
        </w:rPr>
        <w:t xml:space="preserve"> for states and local governments, counties with populations below 500,000 are not eligible for direct funding and are instead at the mercy of the state</w:t>
      </w:r>
      <w:r>
        <w:rPr>
          <w:rFonts w:asciiTheme="majorHAnsi" w:hAnsiTheme="majorHAnsi" w:cstheme="majorHAnsi"/>
          <w:sz w:val="22"/>
          <w:szCs w:val="22"/>
        </w:rPr>
        <w:t xml:space="preserve"> – who are dealing with their own fiscal pressures</w:t>
      </w:r>
      <w:r w:rsidRPr="007B011E">
        <w:rPr>
          <w:rFonts w:asciiTheme="majorHAnsi" w:hAnsiTheme="majorHAnsi" w:cstheme="majorHAnsi"/>
          <w:sz w:val="22"/>
          <w:szCs w:val="22"/>
        </w:rPr>
        <w:t xml:space="preserve">. </w:t>
      </w:r>
      <w:r>
        <w:rPr>
          <w:rFonts w:asciiTheme="majorHAnsi" w:hAnsiTheme="majorHAnsi" w:cstheme="majorHAnsi"/>
          <w:sz w:val="22"/>
          <w:szCs w:val="22"/>
        </w:rPr>
        <w:t xml:space="preserve">Even a significant subset of major urban </w:t>
      </w:r>
      <w:r w:rsidRPr="00A97BB9">
        <w:rPr>
          <w:rFonts w:asciiTheme="majorHAnsi" w:hAnsiTheme="majorHAnsi" w:cstheme="majorHAnsi"/>
          <w:sz w:val="22"/>
          <w:szCs w:val="22"/>
        </w:rPr>
        <w:t>counties that are eligible for direct assistance under the Coronavirus Relief Fund will now see combined reductions of $5.1 billion under the U.S. Treasury’s guidance because many must now subtract city populations within their county boundaries, despite the fact that these counties are mandated to provide critical public health functions for their entire geographic area.</w:t>
      </w:r>
      <w:r w:rsidRPr="007B011E">
        <w:rPr>
          <w:rFonts w:asciiTheme="majorHAnsi" w:hAnsiTheme="majorHAnsi" w:cstheme="majorHAnsi"/>
          <w:sz w:val="22"/>
          <w:szCs w:val="22"/>
        </w:rPr>
        <w:t xml:space="preserve"> </w:t>
      </w:r>
      <w:r w:rsidR="005032FF" w:rsidRPr="005032FF">
        <w:rPr>
          <w:rFonts w:asciiTheme="majorHAnsi" w:hAnsiTheme="majorHAnsi" w:cstheme="majorHAnsi"/>
          <w:sz w:val="22"/>
          <w:szCs w:val="22"/>
          <w:highlight w:val="yellow"/>
        </w:rPr>
        <w:t>[If</w:t>
      </w:r>
      <w:r w:rsidR="005032FF" w:rsidRPr="005032FF">
        <w:rPr>
          <w:rFonts w:asciiTheme="majorHAnsi" w:hAnsiTheme="majorHAnsi" w:cstheme="majorHAnsi"/>
          <w:sz w:val="22"/>
          <w:szCs w:val="22"/>
          <w:highlight w:val="yellow"/>
        </w:rPr>
        <w:t xml:space="preserve"> you are in a</w:t>
      </w:r>
      <w:r w:rsidR="005032FF" w:rsidRPr="005032FF">
        <w:rPr>
          <w:rFonts w:asciiTheme="majorHAnsi" w:hAnsiTheme="majorHAnsi" w:cstheme="majorHAnsi"/>
          <w:sz w:val="22"/>
          <w:szCs w:val="22"/>
          <w:highlight w:val="yellow"/>
        </w:rPr>
        <w:t xml:space="preserve"> state</w:t>
      </w:r>
      <w:r w:rsidR="005032FF" w:rsidRPr="005032FF">
        <w:rPr>
          <w:rFonts w:asciiTheme="majorHAnsi" w:hAnsiTheme="majorHAnsi" w:cstheme="majorHAnsi"/>
          <w:sz w:val="22"/>
          <w:szCs w:val="22"/>
          <w:highlight w:val="yellow"/>
        </w:rPr>
        <w:t xml:space="preserve"> where no counties are directly eligible, please state that!!!]</w:t>
      </w:r>
    </w:p>
    <w:p w14:paraId="14C40636" w14:textId="5FC3E59A" w:rsidR="00665EA2" w:rsidRDefault="00665EA2" w:rsidP="00665EA2">
      <w:pPr>
        <w:pStyle w:val="Default"/>
        <w:rPr>
          <w:rFonts w:asciiTheme="majorHAnsi" w:hAnsiTheme="majorHAnsi" w:cstheme="majorHAnsi"/>
          <w:sz w:val="22"/>
          <w:szCs w:val="22"/>
          <w:highlight w:val="yellow"/>
        </w:rPr>
      </w:pPr>
    </w:p>
    <w:p w14:paraId="3F2F1378" w14:textId="544A2B94" w:rsidR="00665EA2" w:rsidRPr="0042246C" w:rsidRDefault="00665EA2" w:rsidP="00665EA2">
      <w:pPr>
        <w:rPr>
          <w:rFonts w:asciiTheme="majorHAnsi" w:hAnsiTheme="majorHAnsi" w:cstheme="majorHAnsi"/>
          <w:sz w:val="22"/>
          <w:szCs w:val="22"/>
        </w:rPr>
      </w:pPr>
      <w:r>
        <w:rPr>
          <w:rFonts w:asciiTheme="majorHAnsi" w:hAnsiTheme="majorHAnsi" w:cstheme="majorHAnsi"/>
          <w:sz w:val="22"/>
          <w:szCs w:val="22"/>
        </w:rPr>
        <w:t xml:space="preserve">Given the unique county role of counties in our nation’s public health and overall community response to this pandemic, </w:t>
      </w:r>
      <w:r w:rsidRPr="0042246C">
        <w:rPr>
          <w:rFonts w:asciiTheme="majorHAnsi" w:hAnsiTheme="majorHAnsi" w:cstheme="majorHAnsi"/>
          <w:sz w:val="22"/>
          <w:szCs w:val="22"/>
        </w:rPr>
        <w:t xml:space="preserve">we </w:t>
      </w:r>
      <w:r w:rsidRPr="0042246C">
        <w:rPr>
          <w:rFonts w:asciiTheme="majorHAnsi" w:hAnsiTheme="majorHAnsi" w:cstheme="majorHAnsi"/>
          <w:sz w:val="22"/>
          <w:szCs w:val="22"/>
          <w:shd w:val="clear" w:color="auto" w:fill="FFFFFF"/>
        </w:rPr>
        <w:t>again</w:t>
      </w:r>
      <w:r>
        <w:rPr>
          <w:rFonts w:asciiTheme="majorHAnsi" w:hAnsiTheme="majorHAnsi" w:cstheme="majorHAnsi"/>
          <w:sz w:val="22"/>
          <w:szCs w:val="22"/>
          <w:shd w:val="clear" w:color="auto" w:fill="FFFFFF"/>
        </w:rPr>
        <w:t xml:space="preserve"> respectfully</w:t>
      </w:r>
      <w:r w:rsidRPr="0042246C">
        <w:rPr>
          <w:rFonts w:asciiTheme="majorHAnsi" w:hAnsiTheme="majorHAnsi" w:cstheme="majorHAnsi"/>
          <w:sz w:val="22"/>
          <w:szCs w:val="22"/>
          <w:shd w:val="clear" w:color="auto" w:fill="FFFFFF"/>
        </w:rPr>
        <w:t xml:space="preserve"> urge you to support efforts to allocate resources directly to counties</w:t>
      </w:r>
      <w:r>
        <w:rPr>
          <w:rFonts w:asciiTheme="majorHAnsi" w:hAnsiTheme="majorHAnsi" w:cstheme="majorHAnsi"/>
          <w:sz w:val="22"/>
          <w:szCs w:val="22"/>
          <w:shd w:val="clear" w:color="auto" w:fill="FFFFFF"/>
        </w:rPr>
        <w:t>.</w:t>
      </w:r>
      <w:r w:rsidRPr="0042246C">
        <w:rPr>
          <w:rFonts w:asciiTheme="majorHAnsi" w:hAnsiTheme="majorHAnsi" w:cstheme="majorHAnsi"/>
          <w:sz w:val="22"/>
          <w:szCs w:val="22"/>
          <w:shd w:val="clear" w:color="auto" w:fill="FFFFFF"/>
        </w:rPr>
        <w:t xml:space="preserve"> </w:t>
      </w:r>
      <w:r w:rsidR="00C332ED" w:rsidRPr="00C332ED">
        <w:rPr>
          <w:rFonts w:asciiTheme="majorHAnsi" w:hAnsiTheme="majorHAnsi" w:cstheme="majorHAnsi"/>
          <w:b/>
          <w:bCs/>
          <w:sz w:val="22"/>
          <w:szCs w:val="22"/>
          <w:u w:val="single"/>
          <w:shd w:val="clear" w:color="auto" w:fill="FFFFFF"/>
        </w:rPr>
        <w:t>We further urge you not to use the outdated CDBG formula for the allocation of funds to local governments.</w:t>
      </w:r>
      <w:r w:rsidR="00C332ED">
        <w:rPr>
          <w:rFonts w:asciiTheme="majorHAnsi" w:hAnsiTheme="majorHAnsi" w:cstheme="majorHAnsi"/>
          <w:sz w:val="22"/>
          <w:szCs w:val="22"/>
          <w:shd w:val="clear" w:color="auto" w:fill="FFFFFF"/>
        </w:rPr>
        <w:t xml:space="preserve"> </w:t>
      </w:r>
      <w:r w:rsidRPr="0042246C">
        <w:rPr>
          <w:rFonts w:asciiTheme="majorHAnsi" w:hAnsiTheme="majorHAnsi" w:cstheme="majorHAnsi"/>
          <w:sz w:val="22"/>
          <w:szCs w:val="22"/>
          <w:shd w:val="clear" w:color="auto" w:fill="FFFFFF"/>
        </w:rPr>
        <w:t xml:space="preserve"> </w:t>
      </w:r>
    </w:p>
    <w:p w14:paraId="0C0AB1DF" w14:textId="77777777" w:rsidR="00665EA2" w:rsidRPr="0042246C" w:rsidRDefault="00665EA2" w:rsidP="00665EA2">
      <w:pPr>
        <w:rPr>
          <w:rFonts w:asciiTheme="majorHAnsi" w:hAnsiTheme="majorHAnsi" w:cstheme="majorHAnsi"/>
          <w:sz w:val="22"/>
          <w:szCs w:val="22"/>
        </w:rPr>
      </w:pPr>
    </w:p>
    <w:p w14:paraId="1156723C" w14:textId="794C3D0D" w:rsidR="00665EA2" w:rsidRDefault="00665EA2" w:rsidP="00665EA2">
      <w:pPr>
        <w:rPr>
          <w:rFonts w:ascii="Calibri" w:hAnsi="Calibri" w:cs="Calibri"/>
          <w:sz w:val="22"/>
          <w:szCs w:val="22"/>
        </w:rPr>
      </w:pPr>
      <w:r>
        <w:rPr>
          <w:rFonts w:ascii="Calibri" w:hAnsi="Calibri" w:cs="Calibri"/>
          <w:sz w:val="22"/>
          <w:szCs w:val="22"/>
        </w:rPr>
        <w:t>We thank you again for your leadership during these unprecedented times. We would welcome the opportunity to discuss this issue further with your team and are committed to a solution that helps our nation mitigate, respond and recover from these historic times.</w:t>
      </w:r>
    </w:p>
    <w:p w14:paraId="7CCF2271" w14:textId="316939AB" w:rsidR="005032FF" w:rsidRDefault="005032FF" w:rsidP="00665EA2">
      <w:pPr>
        <w:rPr>
          <w:rFonts w:ascii="Calibri" w:hAnsi="Calibri" w:cs="Calibri"/>
          <w:sz w:val="22"/>
          <w:szCs w:val="22"/>
        </w:rPr>
      </w:pPr>
    </w:p>
    <w:p w14:paraId="2CD62F43" w14:textId="51BBF647" w:rsidR="005032FF" w:rsidRPr="006B3D5B" w:rsidRDefault="005032FF" w:rsidP="00665EA2">
      <w:pPr>
        <w:rPr>
          <w:rFonts w:ascii="Calibri" w:eastAsia="Times New Roman" w:hAnsi="Calibri" w:cs="Calibri"/>
          <w:sz w:val="22"/>
          <w:szCs w:val="22"/>
        </w:rPr>
      </w:pPr>
      <w:r>
        <w:rPr>
          <w:rFonts w:ascii="Calibri" w:hAnsi="Calibri" w:cs="Calibri"/>
          <w:sz w:val="22"/>
          <w:szCs w:val="22"/>
        </w:rPr>
        <w:t>Sincerely,</w:t>
      </w:r>
      <w:bookmarkStart w:id="0" w:name="_GoBack"/>
      <w:bookmarkEnd w:id="0"/>
    </w:p>
    <w:p w14:paraId="7BA58B01" w14:textId="687A2D8C" w:rsidR="00665EA2" w:rsidRDefault="00665EA2" w:rsidP="00F244C4">
      <w:pPr>
        <w:rPr>
          <w:rFonts w:asciiTheme="majorHAnsi" w:hAnsiTheme="majorHAnsi" w:cstheme="majorHAnsi"/>
          <w:b/>
          <w:bCs/>
          <w:sz w:val="22"/>
          <w:szCs w:val="22"/>
          <w:shd w:val="clear" w:color="auto" w:fill="FFFFFF"/>
        </w:rPr>
      </w:pPr>
    </w:p>
    <w:p w14:paraId="32324D18" w14:textId="77777777" w:rsidR="005032FF" w:rsidRDefault="005032FF" w:rsidP="00F244C4">
      <w:pPr>
        <w:rPr>
          <w:rFonts w:asciiTheme="majorHAnsi" w:hAnsiTheme="majorHAnsi" w:cstheme="majorHAnsi"/>
          <w:b/>
          <w:bCs/>
          <w:sz w:val="22"/>
          <w:szCs w:val="22"/>
          <w:shd w:val="clear" w:color="auto" w:fill="FFFFFF"/>
        </w:rPr>
      </w:pPr>
    </w:p>
    <w:sectPr w:rsidR="005032FF" w:rsidSect="00665EA2">
      <w:pgSz w:w="12240" w:h="15840"/>
      <w:pgMar w:top="1440" w:right="1296" w:bottom="1440" w:left="1296" w:header="172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95AA" w14:textId="77777777" w:rsidR="00C34CF2" w:rsidRDefault="00C34CF2" w:rsidP="004D7046">
      <w:r>
        <w:separator/>
      </w:r>
    </w:p>
  </w:endnote>
  <w:endnote w:type="continuationSeparator" w:id="0">
    <w:p w14:paraId="55BC1411" w14:textId="77777777" w:rsidR="00C34CF2" w:rsidRDefault="00C34CF2" w:rsidP="004D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1A55D" w14:textId="77777777" w:rsidR="00C34CF2" w:rsidRDefault="00C34CF2" w:rsidP="004D7046">
      <w:r>
        <w:separator/>
      </w:r>
    </w:p>
  </w:footnote>
  <w:footnote w:type="continuationSeparator" w:id="0">
    <w:p w14:paraId="62593A90" w14:textId="77777777" w:rsidR="00C34CF2" w:rsidRDefault="00C34CF2" w:rsidP="004D7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692"/>
    <w:multiLevelType w:val="hybridMultilevel"/>
    <w:tmpl w:val="11288A7A"/>
    <w:lvl w:ilvl="0" w:tplc="07C67D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A43FA"/>
    <w:multiLevelType w:val="hybridMultilevel"/>
    <w:tmpl w:val="D1C2B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75739"/>
    <w:multiLevelType w:val="hybridMultilevel"/>
    <w:tmpl w:val="F5E8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105F3D"/>
    <w:multiLevelType w:val="hybridMultilevel"/>
    <w:tmpl w:val="04C67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FC46B9"/>
    <w:multiLevelType w:val="multilevel"/>
    <w:tmpl w:val="D5C22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53E5D"/>
    <w:multiLevelType w:val="hybridMultilevel"/>
    <w:tmpl w:val="4D287C8E"/>
    <w:lvl w:ilvl="0" w:tplc="EE0E5322">
      <w:start w:val="1"/>
      <w:numFmt w:val="bullet"/>
      <w:pStyle w:val="QuickFacts-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E33FAB"/>
    <w:multiLevelType w:val="multilevel"/>
    <w:tmpl w:val="7ED66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C2754"/>
    <w:multiLevelType w:val="hybridMultilevel"/>
    <w:tmpl w:val="892E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52844"/>
    <w:multiLevelType w:val="multilevel"/>
    <w:tmpl w:val="DA2A1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8"/>
  </w:num>
  <w:num w:numId="7">
    <w:abstractNumId w:val="6"/>
  </w:num>
  <w:num w:numId="8">
    <w:abstractNumId w:val="0"/>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46"/>
    <w:rsid w:val="0000233E"/>
    <w:rsid w:val="00002A72"/>
    <w:rsid w:val="000103D3"/>
    <w:rsid w:val="00010F2D"/>
    <w:rsid w:val="00014D87"/>
    <w:rsid w:val="00020BB1"/>
    <w:rsid w:val="00023E7F"/>
    <w:rsid w:val="000314C8"/>
    <w:rsid w:val="00031A31"/>
    <w:rsid w:val="00036F46"/>
    <w:rsid w:val="00041B25"/>
    <w:rsid w:val="00043601"/>
    <w:rsid w:val="00062136"/>
    <w:rsid w:val="00062251"/>
    <w:rsid w:val="000625F3"/>
    <w:rsid w:val="000658AA"/>
    <w:rsid w:val="00075047"/>
    <w:rsid w:val="000810DA"/>
    <w:rsid w:val="00086561"/>
    <w:rsid w:val="0009198A"/>
    <w:rsid w:val="000C6D7A"/>
    <w:rsid w:val="000D08CF"/>
    <w:rsid w:val="000D1250"/>
    <w:rsid w:val="000D5525"/>
    <w:rsid w:val="000D6FFB"/>
    <w:rsid w:val="000D797A"/>
    <w:rsid w:val="000F1462"/>
    <w:rsid w:val="000F2575"/>
    <w:rsid w:val="000F47AE"/>
    <w:rsid w:val="00104813"/>
    <w:rsid w:val="0010640D"/>
    <w:rsid w:val="00132097"/>
    <w:rsid w:val="0014262E"/>
    <w:rsid w:val="00145755"/>
    <w:rsid w:val="00160D10"/>
    <w:rsid w:val="00176DB8"/>
    <w:rsid w:val="00183FC4"/>
    <w:rsid w:val="00190F34"/>
    <w:rsid w:val="001A0D91"/>
    <w:rsid w:val="001A4E6E"/>
    <w:rsid w:val="001A6E05"/>
    <w:rsid w:val="001B19F0"/>
    <w:rsid w:val="001C407E"/>
    <w:rsid w:val="001E027F"/>
    <w:rsid w:val="001F1B4D"/>
    <w:rsid w:val="001F699D"/>
    <w:rsid w:val="002140B4"/>
    <w:rsid w:val="00214BC1"/>
    <w:rsid w:val="00236DAB"/>
    <w:rsid w:val="0024020D"/>
    <w:rsid w:val="00241023"/>
    <w:rsid w:val="00241355"/>
    <w:rsid w:val="002432D1"/>
    <w:rsid w:val="00262231"/>
    <w:rsid w:val="00270D84"/>
    <w:rsid w:val="002772F3"/>
    <w:rsid w:val="00287967"/>
    <w:rsid w:val="002918BE"/>
    <w:rsid w:val="002A363C"/>
    <w:rsid w:val="002D0918"/>
    <w:rsid w:val="002D1BD4"/>
    <w:rsid w:val="002D45EC"/>
    <w:rsid w:val="002D6B98"/>
    <w:rsid w:val="002E0670"/>
    <w:rsid w:val="002E7CC1"/>
    <w:rsid w:val="002F67B5"/>
    <w:rsid w:val="00300975"/>
    <w:rsid w:val="00312389"/>
    <w:rsid w:val="00314073"/>
    <w:rsid w:val="00315C5C"/>
    <w:rsid w:val="00340430"/>
    <w:rsid w:val="003408A7"/>
    <w:rsid w:val="00353453"/>
    <w:rsid w:val="003642B8"/>
    <w:rsid w:val="00367BD1"/>
    <w:rsid w:val="00371A04"/>
    <w:rsid w:val="0038232D"/>
    <w:rsid w:val="003A1509"/>
    <w:rsid w:val="003F15DE"/>
    <w:rsid w:val="003F6988"/>
    <w:rsid w:val="004062D7"/>
    <w:rsid w:val="00413CE3"/>
    <w:rsid w:val="00414825"/>
    <w:rsid w:val="00414AB2"/>
    <w:rsid w:val="00415177"/>
    <w:rsid w:val="0041632E"/>
    <w:rsid w:val="004171F4"/>
    <w:rsid w:val="00431DF1"/>
    <w:rsid w:val="004371A5"/>
    <w:rsid w:val="00455763"/>
    <w:rsid w:val="00473B8F"/>
    <w:rsid w:val="00482460"/>
    <w:rsid w:val="004857E6"/>
    <w:rsid w:val="00485FB4"/>
    <w:rsid w:val="00494595"/>
    <w:rsid w:val="00494A2A"/>
    <w:rsid w:val="004A448E"/>
    <w:rsid w:val="004A6C0C"/>
    <w:rsid w:val="004A7051"/>
    <w:rsid w:val="004B79C4"/>
    <w:rsid w:val="004D613C"/>
    <w:rsid w:val="004D7046"/>
    <w:rsid w:val="004F1415"/>
    <w:rsid w:val="004F6082"/>
    <w:rsid w:val="0050081D"/>
    <w:rsid w:val="005032FF"/>
    <w:rsid w:val="00505B6E"/>
    <w:rsid w:val="005064F4"/>
    <w:rsid w:val="005230F3"/>
    <w:rsid w:val="00554397"/>
    <w:rsid w:val="00565C78"/>
    <w:rsid w:val="00571470"/>
    <w:rsid w:val="00571AD0"/>
    <w:rsid w:val="0057773F"/>
    <w:rsid w:val="00580754"/>
    <w:rsid w:val="005849FF"/>
    <w:rsid w:val="00596075"/>
    <w:rsid w:val="0059780B"/>
    <w:rsid w:val="005B0272"/>
    <w:rsid w:val="005C5E59"/>
    <w:rsid w:val="005D62DF"/>
    <w:rsid w:val="005E4DBC"/>
    <w:rsid w:val="005F37DA"/>
    <w:rsid w:val="00605A1D"/>
    <w:rsid w:val="00616847"/>
    <w:rsid w:val="00620B00"/>
    <w:rsid w:val="006242DD"/>
    <w:rsid w:val="00625368"/>
    <w:rsid w:val="0063002C"/>
    <w:rsid w:val="00633092"/>
    <w:rsid w:val="006474FD"/>
    <w:rsid w:val="006570FB"/>
    <w:rsid w:val="00664B0D"/>
    <w:rsid w:val="00665EA2"/>
    <w:rsid w:val="006669F9"/>
    <w:rsid w:val="00666B3A"/>
    <w:rsid w:val="00676F6B"/>
    <w:rsid w:val="00682791"/>
    <w:rsid w:val="00691992"/>
    <w:rsid w:val="006933A3"/>
    <w:rsid w:val="006934C9"/>
    <w:rsid w:val="00695DA1"/>
    <w:rsid w:val="00695E94"/>
    <w:rsid w:val="006A7E4E"/>
    <w:rsid w:val="006B2FDB"/>
    <w:rsid w:val="006B3D5B"/>
    <w:rsid w:val="006C6537"/>
    <w:rsid w:val="006E52AC"/>
    <w:rsid w:val="006E6D23"/>
    <w:rsid w:val="006F16B3"/>
    <w:rsid w:val="006F1779"/>
    <w:rsid w:val="006F3D66"/>
    <w:rsid w:val="006F5743"/>
    <w:rsid w:val="00704FC4"/>
    <w:rsid w:val="00707F82"/>
    <w:rsid w:val="007102D6"/>
    <w:rsid w:val="00715E33"/>
    <w:rsid w:val="00720374"/>
    <w:rsid w:val="00720EBA"/>
    <w:rsid w:val="007255E2"/>
    <w:rsid w:val="00731EBA"/>
    <w:rsid w:val="0074435B"/>
    <w:rsid w:val="007443F7"/>
    <w:rsid w:val="00746C2B"/>
    <w:rsid w:val="00765332"/>
    <w:rsid w:val="00776C7A"/>
    <w:rsid w:val="00783F62"/>
    <w:rsid w:val="007849B8"/>
    <w:rsid w:val="007861AC"/>
    <w:rsid w:val="00792B72"/>
    <w:rsid w:val="00793D35"/>
    <w:rsid w:val="007A3B10"/>
    <w:rsid w:val="007A6832"/>
    <w:rsid w:val="007B7AA3"/>
    <w:rsid w:val="007C3DA8"/>
    <w:rsid w:val="007C6E3F"/>
    <w:rsid w:val="007D7929"/>
    <w:rsid w:val="007E43B5"/>
    <w:rsid w:val="007F14D3"/>
    <w:rsid w:val="007F289F"/>
    <w:rsid w:val="00832F55"/>
    <w:rsid w:val="00837809"/>
    <w:rsid w:val="00852581"/>
    <w:rsid w:val="00852636"/>
    <w:rsid w:val="008572B5"/>
    <w:rsid w:val="00872705"/>
    <w:rsid w:val="008856E4"/>
    <w:rsid w:val="00890117"/>
    <w:rsid w:val="00890464"/>
    <w:rsid w:val="008A0BCE"/>
    <w:rsid w:val="008C4D0D"/>
    <w:rsid w:val="008C7658"/>
    <w:rsid w:val="008D3045"/>
    <w:rsid w:val="008F039A"/>
    <w:rsid w:val="008F3591"/>
    <w:rsid w:val="008F484E"/>
    <w:rsid w:val="00906A94"/>
    <w:rsid w:val="00911550"/>
    <w:rsid w:val="00913795"/>
    <w:rsid w:val="00915978"/>
    <w:rsid w:val="00922D7B"/>
    <w:rsid w:val="00925ED2"/>
    <w:rsid w:val="00934DB8"/>
    <w:rsid w:val="00947807"/>
    <w:rsid w:val="00971567"/>
    <w:rsid w:val="00972543"/>
    <w:rsid w:val="00975343"/>
    <w:rsid w:val="009A30A0"/>
    <w:rsid w:val="009A710F"/>
    <w:rsid w:val="009B0FCA"/>
    <w:rsid w:val="009C0DBC"/>
    <w:rsid w:val="009F2E49"/>
    <w:rsid w:val="00A04044"/>
    <w:rsid w:val="00A06910"/>
    <w:rsid w:val="00A161BF"/>
    <w:rsid w:val="00A26A1E"/>
    <w:rsid w:val="00A35FD2"/>
    <w:rsid w:val="00A45DA9"/>
    <w:rsid w:val="00A553E5"/>
    <w:rsid w:val="00A64967"/>
    <w:rsid w:val="00A64CCE"/>
    <w:rsid w:val="00A70D6B"/>
    <w:rsid w:val="00A83A1B"/>
    <w:rsid w:val="00A94AE7"/>
    <w:rsid w:val="00AB4219"/>
    <w:rsid w:val="00AB59D3"/>
    <w:rsid w:val="00AC5B55"/>
    <w:rsid w:val="00AC6B27"/>
    <w:rsid w:val="00AD0BB2"/>
    <w:rsid w:val="00AD7A24"/>
    <w:rsid w:val="00AE0949"/>
    <w:rsid w:val="00AE3780"/>
    <w:rsid w:val="00AF38A1"/>
    <w:rsid w:val="00B032F0"/>
    <w:rsid w:val="00B040E0"/>
    <w:rsid w:val="00B05AF3"/>
    <w:rsid w:val="00B120BE"/>
    <w:rsid w:val="00B15E06"/>
    <w:rsid w:val="00B1621C"/>
    <w:rsid w:val="00B4199C"/>
    <w:rsid w:val="00B77210"/>
    <w:rsid w:val="00B878B1"/>
    <w:rsid w:val="00B90775"/>
    <w:rsid w:val="00B92B2C"/>
    <w:rsid w:val="00B96DE1"/>
    <w:rsid w:val="00BB7799"/>
    <w:rsid w:val="00BC1624"/>
    <w:rsid w:val="00BD1485"/>
    <w:rsid w:val="00BD1927"/>
    <w:rsid w:val="00BD4B7F"/>
    <w:rsid w:val="00BE6498"/>
    <w:rsid w:val="00BF0BAE"/>
    <w:rsid w:val="00BF1B13"/>
    <w:rsid w:val="00BF2F27"/>
    <w:rsid w:val="00C00281"/>
    <w:rsid w:val="00C05E51"/>
    <w:rsid w:val="00C10655"/>
    <w:rsid w:val="00C12AF2"/>
    <w:rsid w:val="00C132D2"/>
    <w:rsid w:val="00C25FCB"/>
    <w:rsid w:val="00C265F2"/>
    <w:rsid w:val="00C31DBC"/>
    <w:rsid w:val="00C332ED"/>
    <w:rsid w:val="00C34CF2"/>
    <w:rsid w:val="00C501C2"/>
    <w:rsid w:val="00C52C5D"/>
    <w:rsid w:val="00C82E87"/>
    <w:rsid w:val="00C835BB"/>
    <w:rsid w:val="00C86FF1"/>
    <w:rsid w:val="00C875C7"/>
    <w:rsid w:val="00C95DBE"/>
    <w:rsid w:val="00CB075B"/>
    <w:rsid w:val="00CC12B0"/>
    <w:rsid w:val="00CC2FC2"/>
    <w:rsid w:val="00CD42CE"/>
    <w:rsid w:val="00CE060A"/>
    <w:rsid w:val="00CE42FE"/>
    <w:rsid w:val="00CE6B26"/>
    <w:rsid w:val="00CF6648"/>
    <w:rsid w:val="00D21C01"/>
    <w:rsid w:val="00D30485"/>
    <w:rsid w:val="00D318DE"/>
    <w:rsid w:val="00D35B17"/>
    <w:rsid w:val="00D37722"/>
    <w:rsid w:val="00D40867"/>
    <w:rsid w:val="00D4798A"/>
    <w:rsid w:val="00D502A9"/>
    <w:rsid w:val="00D51EFD"/>
    <w:rsid w:val="00D80259"/>
    <w:rsid w:val="00D91897"/>
    <w:rsid w:val="00D9517B"/>
    <w:rsid w:val="00DA2D97"/>
    <w:rsid w:val="00DB200A"/>
    <w:rsid w:val="00DC07BF"/>
    <w:rsid w:val="00DC4668"/>
    <w:rsid w:val="00DD11F2"/>
    <w:rsid w:val="00DD3E18"/>
    <w:rsid w:val="00DE1738"/>
    <w:rsid w:val="00DE1A41"/>
    <w:rsid w:val="00DF5841"/>
    <w:rsid w:val="00E03115"/>
    <w:rsid w:val="00E14962"/>
    <w:rsid w:val="00E152C1"/>
    <w:rsid w:val="00E27169"/>
    <w:rsid w:val="00E27F32"/>
    <w:rsid w:val="00E33E22"/>
    <w:rsid w:val="00E43DEA"/>
    <w:rsid w:val="00E50360"/>
    <w:rsid w:val="00E56DA1"/>
    <w:rsid w:val="00E606E7"/>
    <w:rsid w:val="00E65980"/>
    <w:rsid w:val="00E67799"/>
    <w:rsid w:val="00E73D75"/>
    <w:rsid w:val="00E8745C"/>
    <w:rsid w:val="00EA06FC"/>
    <w:rsid w:val="00EB43DD"/>
    <w:rsid w:val="00EC4F29"/>
    <w:rsid w:val="00ED0AB3"/>
    <w:rsid w:val="00EE521D"/>
    <w:rsid w:val="00EF6CA4"/>
    <w:rsid w:val="00F019ED"/>
    <w:rsid w:val="00F04B14"/>
    <w:rsid w:val="00F05C75"/>
    <w:rsid w:val="00F1234C"/>
    <w:rsid w:val="00F20DBA"/>
    <w:rsid w:val="00F23324"/>
    <w:rsid w:val="00F244C4"/>
    <w:rsid w:val="00F26615"/>
    <w:rsid w:val="00F26D57"/>
    <w:rsid w:val="00F26F71"/>
    <w:rsid w:val="00F27224"/>
    <w:rsid w:val="00F3238E"/>
    <w:rsid w:val="00F34A77"/>
    <w:rsid w:val="00F37965"/>
    <w:rsid w:val="00F52357"/>
    <w:rsid w:val="00F55EC3"/>
    <w:rsid w:val="00F63CB6"/>
    <w:rsid w:val="00F76742"/>
    <w:rsid w:val="00F778C8"/>
    <w:rsid w:val="00F920C6"/>
    <w:rsid w:val="00FA3CFC"/>
    <w:rsid w:val="00FC367A"/>
    <w:rsid w:val="00FC3DED"/>
    <w:rsid w:val="00FC5A01"/>
    <w:rsid w:val="00FD24E0"/>
    <w:rsid w:val="00FD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57C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046"/>
    <w:pPr>
      <w:tabs>
        <w:tab w:val="center" w:pos="4320"/>
        <w:tab w:val="right" w:pos="8640"/>
      </w:tabs>
    </w:pPr>
  </w:style>
  <w:style w:type="character" w:customStyle="1" w:styleId="HeaderChar">
    <w:name w:val="Header Char"/>
    <w:basedOn w:val="DefaultParagraphFont"/>
    <w:link w:val="Header"/>
    <w:uiPriority w:val="99"/>
    <w:rsid w:val="004D7046"/>
  </w:style>
  <w:style w:type="paragraph" w:styleId="Footer">
    <w:name w:val="footer"/>
    <w:basedOn w:val="Normal"/>
    <w:link w:val="FooterChar"/>
    <w:uiPriority w:val="99"/>
    <w:unhideWhenUsed/>
    <w:rsid w:val="004D7046"/>
    <w:pPr>
      <w:tabs>
        <w:tab w:val="center" w:pos="4320"/>
        <w:tab w:val="right" w:pos="8640"/>
      </w:tabs>
    </w:pPr>
  </w:style>
  <w:style w:type="character" w:customStyle="1" w:styleId="FooterChar">
    <w:name w:val="Footer Char"/>
    <w:basedOn w:val="DefaultParagraphFont"/>
    <w:link w:val="Footer"/>
    <w:uiPriority w:val="99"/>
    <w:rsid w:val="004D7046"/>
  </w:style>
  <w:style w:type="paragraph" w:styleId="BalloonText">
    <w:name w:val="Balloon Text"/>
    <w:basedOn w:val="Normal"/>
    <w:link w:val="BalloonTextChar"/>
    <w:uiPriority w:val="99"/>
    <w:semiHidden/>
    <w:unhideWhenUsed/>
    <w:rsid w:val="004D7046"/>
    <w:rPr>
      <w:rFonts w:ascii="Lucida Grande" w:hAnsi="Lucida Grande"/>
      <w:sz w:val="18"/>
      <w:szCs w:val="18"/>
    </w:rPr>
  </w:style>
  <w:style w:type="character" w:customStyle="1" w:styleId="BalloonTextChar">
    <w:name w:val="Balloon Text Char"/>
    <w:basedOn w:val="DefaultParagraphFont"/>
    <w:link w:val="BalloonText"/>
    <w:uiPriority w:val="99"/>
    <w:semiHidden/>
    <w:rsid w:val="004D7046"/>
    <w:rPr>
      <w:rFonts w:ascii="Lucida Grande" w:hAnsi="Lucida Grande"/>
      <w:sz w:val="18"/>
      <w:szCs w:val="18"/>
    </w:rPr>
  </w:style>
  <w:style w:type="paragraph" w:styleId="BodyText">
    <w:name w:val="Body Text"/>
    <w:basedOn w:val="Normal"/>
    <w:link w:val="BodyTextChar"/>
    <w:rsid w:val="00D502A9"/>
    <w:pPr>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D502A9"/>
    <w:rPr>
      <w:rFonts w:ascii="Times New Roman" w:eastAsia="Times New Roman" w:hAnsi="Times New Roman" w:cs="Times New Roman"/>
      <w:sz w:val="22"/>
      <w:szCs w:val="20"/>
    </w:rPr>
  </w:style>
  <w:style w:type="paragraph" w:styleId="NoSpacing">
    <w:name w:val="No Spacing"/>
    <w:uiPriority w:val="1"/>
    <w:qFormat/>
    <w:rsid w:val="00D502A9"/>
    <w:rPr>
      <w:rFonts w:ascii="Calibri" w:eastAsia="Calibri" w:hAnsi="Calibri" w:cs="Times New Roman"/>
      <w:sz w:val="22"/>
      <w:szCs w:val="22"/>
    </w:rPr>
  </w:style>
  <w:style w:type="character" w:styleId="SubtleEmphasis">
    <w:name w:val="Subtle Emphasis"/>
    <w:basedOn w:val="DefaultParagraphFont"/>
    <w:uiPriority w:val="19"/>
    <w:qFormat/>
    <w:rsid w:val="00431DF1"/>
    <w:rPr>
      <w:i/>
      <w:iCs/>
      <w:color w:val="404040" w:themeColor="text1" w:themeTint="BF"/>
    </w:rPr>
  </w:style>
  <w:style w:type="character" w:styleId="Hyperlink">
    <w:name w:val="Hyperlink"/>
    <w:basedOn w:val="DefaultParagraphFont"/>
    <w:uiPriority w:val="99"/>
    <w:unhideWhenUsed/>
    <w:rsid w:val="00431DF1"/>
    <w:rPr>
      <w:color w:val="0000FF" w:themeColor="hyperlink"/>
      <w:u w:val="single"/>
    </w:rPr>
  </w:style>
  <w:style w:type="character" w:styleId="UnresolvedMention">
    <w:name w:val="Unresolved Mention"/>
    <w:basedOn w:val="DefaultParagraphFont"/>
    <w:uiPriority w:val="99"/>
    <w:semiHidden/>
    <w:unhideWhenUsed/>
    <w:rsid w:val="00F05C75"/>
    <w:rPr>
      <w:color w:val="605E5C"/>
      <w:shd w:val="clear" w:color="auto" w:fill="E1DFDD"/>
    </w:rPr>
  </w:style>
  <w:style w:type="character" w:styleId="CommentReference">
    <w:name w:val="annotation reference"/>
    <w:basedOn w:val="DefaultParagraphFont"/>
    <w:uiPriority w:val="99"/>
    <w:semiHidden/>
    <w:unhideWhenUsed/>
    <w:rsid w:val="00494595"/>
    <w:rPr>
      <w:sz w:val="16"/>
      <w:szCs w:val="16"/>
    </w:rPr>
  </w:style>
  <w:style w:type="paragraph" w:styleId="CommentText">
    <w:name w:val="annotation text"/>
    <w:basedOn w:val="Normal"/>
    <w:link w:val="CommentTextChar"/>
    <w:uiPriority w:val="99"/>
    <w:unhideWhenUsed/>
    <w:rsid w:val="00494595"/>
    <w:rPr>
      <w:sz w:val="20"/>
      <w:szCs w:val="20"/>
    </w:rPr>
  </w:style>
  <w:style w:type="character" w:customStyle="1" w:styleId="CommentTextChar">
    <w:name w:val="Comment Text Char"/>
    <w:basedOn w:val="DefaultParagraphFont"/>
    <w:link w:val="CommentText"/>
    <w:uiPriority w:val="99"/>
    <w:rsid w:val="00494595"/>
    <w:rPr>
      <w:sz w:val="20"/>
      <w:szCs w:val="20"/>
    </w:rPr>
  </w:style>
  <w:style w:type="paragraph" w:styleId="CommentSubject">
    <w:name w:val="annotation subject"/>
    <w:basedOn w:val="CommentText"/>
    <w:next w:val="CommentText"/>
    <w:link w:val="CommentSubjectChar"/>
    <w:uiPriority w:val="99"/>
    <w:semiHidden/>
    <w:unhideWhenUsed/>
    <w:rsid w:val="00494595"/>
    <w:rPr>
      <w:b/>
      <w:bCs/>
    </w:rPr>
  </w:style>
  <w:style w:type="character" w:customStyle="1" w:styleId="CommentSubjectChar">
    <w:name w:val="Comment Subject Char"/>
    <w:basedOn w:val="CommentTextChar"/>
    <w:link w:val="CommentSubject"/>
    <w:uiPriority w:val="99"/>
    <w:semiHidden/>
    <w:rsid w:val="00494595"/>
    <w:rPr>
      <w:b/>
      <w:bCs/>
      <w:sz w:val="20"/>
      <w:szCs w:val="20"/>
    </w:rPr>
  </w:style>
  <w:style w:type="paragraph" w:customStyle="1" w:styleId="BodyText1">
    <w:name w:val="Body Text1"/>
    <w:qFormat/>
    <w:rsid w:val="00482460"/>
    <w:pPr>
      <w:spacing w:before="120" w:after="200"/>
    </w:pPr>
    <w:rPr>
      <w:rFonts w:ascii="Avenir Book" w:hAnsi="Avenir Book" w:cs="Times New Roman"/>
      <w:sz w:val="18"/>
      <w:szCs w:val="18"/>
    </w:rPr>
  </w:style>
  <w:style w:type="paragraph" w:customStyle="1" w:styleId="QuickFacts-bullets">
    <w:name w:val="Quick Facts - bullets"/>
    <w:qFormat/>
    <w:rsid w:val="00CF6648"/>
    <w:pPr>
      <w:numPr>
        <w:numId w:val="1"/>
      </w:numPr>
      <w:spacing w:before="120" w:after="120"/>
      <w:ind w:right="144"/>
    </w:pPr>
    <w:rPr>
      <w:rFonts w:ascii="Avenir Book" w:hAnsi="Avenir Book" w:cs="Times New Roman"/>
      <w:sz w:val="20"/>
      <w:szCs w:val="20"/>
    </w:rPr>
  </w:style>
  <w:style w:type="paragraph" w:customStyle="1" w:styleId="BodyBullets">
    <w:name w:val="Body Bullets"/>
    <w:basedOn w:val="QuickFacts-bullets"/>
    <w:qFormat/>
    <w:rsid w:val="00CF6648"/>
    <w:rPr>
      <w:sz w:val="18"/>
      <w:szCs w:val="18"/>
    </w:rPr>
  </w:style>
  <w:style w:type="paragraph" w:styleId="NormalWeb">
    <w:name w:val="Normal (Web)"/>
    <w:basedOn w:val="Normal"/>
    <w:uiPriority w:val="99"/>
    <w:unhideWhenUsed/>
    <w:rsid w:val="00B96DE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96DE1"/>
  </w:style>
  <w:style w:type="paragraph" w:styleId="ListParagraph">
    <w:name w:val="List Paragraph"/>
    <w:basedOn w:val="Normal"/>
    <w:uiPriority w:val="34"/>
    <w:qFormat/>
    <w:rsid w:val="00160D10"/>
    <w:pPr>
      <w:ind w:left="720"/>
      <w:contextualSpacing/>
    </w:pPr>
  </w:style>
  <w:style w:type="paragraph" w:customStyle="1" w:styleId="Default">
    <w:name w:val="Default"/>
    <w:rsid w:val="006E52AC"/>
    <w:pPr>
      <w:autoSpaceDE w:val="0"/>
      <w:autoSpaceDN w:val="0"/>
      <w:adjustRightInd w:val="0"/>
    </w:pPr>
    <w:rPr>
      <w:rFonts w:ascii="Calibri" w:hAnsi="Calibri" w:cs="Calibri"/>
      <w:color w:val="000000"/>
    </w:rPr>
  </w:style>
  <w:style w:type="paragraph" w:customStyle="1" w:styleId="paragraph">
    <w:name w:val="paragraph"/>
    <w:basedOn w:val="Normal"/>
    <w:rsid w:val="008D304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D3045"/>
  </w:style>
  <w:style w:type="character" w:customStyle="1" w:styleId="eop">
    <w:name w:val="eop"/>
    <w:basedOn w:val="DefaultParagraphFont"/>
    <w:rsid w:val="008D3045"/>
  </w:style>
  <w:style w:type="character" w:customStyle="1" w:styleId="tabchar">
    <w:name w:val="tabchar"/>
    <w:basedOn w:val="DefaultParagraphFont"/>
    <w:rsid w:val="008D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807">
      <w:bodyDiv w:val="1"/>
      <w:marLeft w:val="0"/>
      <w:marRight w:val="0"/>
      <w:marTop w:val="0"/>
      <w:marBottom w:val="0"/>
      <w:divBdr>
        <w:top w:val="none" w:sz="0" w:space="0" w:color="auto"/>
        <w:left w:val="none" w:sz="0" w:space="0" w:color="auto"/>
        <w:bottom w:val="none" w:sz="0" w:space="0" w:color="auto"/>
        <w:right w:val="none" w:sz="0" w:space="0" w:color="auto"/>
      </w:divBdr>
    </w:div>
    <w:div w:id="450828132">
      <w:bodyDiv w:val="1"/>
      <w:marLeft w:val="0"/>
      <w:marRight w:val="0"/>
      <w:marTop w:val="0"/>
      <w:marBottom w:val="0"/>
      <w:divBdr>
        <w:top w:val="none" w:sz="0" w:space="0" w:color="auto"/>
        <w:left w:val="none" w:sz="0" w:space="0" w:color="auto"/>
        <w:bottom w:val="none" w:sz="0" w:space="0" w:color="auto"/>
        <w:right w:val="none" w:sz="0" w:space="0" w:color="auto"/>
      </w:divBdr>
    </w:div>
    <w:div w:id="465585745">
      <w:bodyDiv w:val="1"/>
      <w:marLeft w:val="0"/>
      <w:marRight w:val="0"/>
      <w:marTop w:val="0"/>
      <w:marBottom w:val="0"/>
      <w:divBdr>
        <w:top w:val="none" w:sz="0" w:space="0" w:color="auto"/>
        <w:left w:val="none" w:sz="0" w:space="0" w:color="auto"/>
        <w:bottom w:val="none" w:sz="0" w:space="0" w:color="auto"/>
        <w:right w:val="none" w:sz="0" w:space="0" w:color="auto"/>
      </w:divBdr>
    </w:div>
    <w:div w:id="619456864">
      <w:bodyDiv w:val="1"/>
      <w:marLeft w:val="0"/>
      <w:marRight w:val="0"/>
      <w:marTop w:val="0"/>
      <w:marBottom w:val="0"/>
      <w:divBdr>
        <w:top w:val="none" w:sz="0" w:space="0" w:color="auto"/>
        <w:left w:val="none" w:sz="0" w:space="0" w:color="auto"/>
        <w:bottom w:val="none" w:sz="0" w:space="0" w:color="auto"/>
        <w:right w:val="none" w:sz="0" w:space="0" w:color="auto"/>
      </w:divBdr>
      <w:divsChild>
        <w:div w:id="446848298">
          <w:marLeft w:val="0"/>
          <w:marRight w:val="0"/>
          <w:marTop w:val="0"/>
          <w:marBottom w:val="0"/>
          <w:divBdr>
            <w:top w:val="none" w:sz="0" w:space="0" w:color="auto"/>
            <w:left w:val="none" w:sz="0" w:space="0" w:color="auto"/>
            <w:bottom w:val="none" w:sz="0" w:space="0" w:color="auto"/>
            <w:right w:val="none" w:sz="0" w:space="0" w:color="auto"/>
          </w:divBdr>
        </w:div>
      </w:divsChild>
    </w:div>
    <w:div w:id="637882082">
      <w:bodyDiv w:val="1"/>
      <w:marLeft w:val="0"/>
      <w:marRight w:val="0"/>
      <w:marTop w:val="0"/>
      <w:marBottom w:val="0"/>
      <w:divBdr>
        <w:top w:val="none" w:sz="0" w:space="0" w:color="auto"/>
        <w:left w:val="none" w:sz="0" w:space="0" w:color="auto"/>
        <w:bottom w:val="none" w:sz="0" w:space="0" w:color="auto"/>
        <w:right w:val="none" w:sz="0" w:space="0" w:color="auto"/>
      </w:divBdr>
    </w:div>
    <w:div w:id="655577072">
      <w:bodyDiv w:val="1"/>
      <w:marLeft w:val="0"/>
      <w:marRight w:val="0"/>
      <w:marTop w:val="0"/>
      <w:marBottom w:val="0"/>
      <w:divBdr>
        <w:top w:val="none" w:sz="0" w:space="0" w:color="auto"/>
        <w:left w:val="none" w:sz="0" w:space="0" w:color="auto"/>
        <w:bottom w:val="none" w:sz="0" w:space="0" w:color="auto"/>
        <w:right w:val="none" w:sz="0" w:space="0" w:color="auto"/>
      </w:divBdr>
    </w:div>
    <w:div w:id="701445622">
      <w:bodyDiv w:val="1"/>
      <w:marLeft w:val="0"/>
      <w:marRight w:val="0"/>
      <w:marTop w:val="0"/>
      <w:marBottom w:val="0"/>
      <w:divBdr>
        <w:top w:val="none" w:sz="0" w:space="0" w:color="auto"/>
        <w:left w:val="none" w:sz="0" w:space="0" w:color="auto"/>
        <w:bottom w:val="none" w:sz="0" w:space="0" w:color="auto"/>
        <w:right w:val="none" w:sz="0" w:space="0" w:color="auto"/>
      </w:divBdr>
    </w:div>
    <w:div w:id="800155035">
      <w:bodyDiv w:val="1"/>
      <w:marLeft w:val="0"/>
      <w:marRight w:val="0"/>
      <w:marTop w:val="0"/>
      <w:marBottom w:val="0"/>
      <w:divBdr>
        <w:top w:val="none" w:sz="0" w:space="0" w:color="auto"/>
        <w:left w:val="none" w:sz="0" w:space="0" w:color="auto"/>
        <w:bottom w:val="none" w:sz="0" w:space="0" w:color="auto"/>
        <w:right w:val="none" w:sz="0" w:space="0" w:color="auto"/>
      </w:divBdr>
    </w:div>
    <w:div w:id="849487869">
      <w:bodyDiv w:val="1"/>
      <w:marLeft w:val="0"/>
      <w:marRight w:val="0"/>
      <w:marTop w:val="0"/>
      <w:marBottom w:val="0"/>
      <w:divBdr>
        <w:top w:val="none" w:sz="0" w:space="0" w:color="auto"/>
        <w:left w:val="none" w:sz="0" w:space="0" w:color="auto"/>
        <w:bottom w:val="none" w:sz="0" w:space="0" w:color="auto"/>
        <w:right w:val="none" w:sz="0" w:space="0" w:color="auto"/>
      </w:divBdr>
    </w:div>
    <w:div w:id="857498636">
      <w:bodyDiv w:val="1"/>
      <w:marLeft w:val="0"/>
      <w:marRight w:val="0"/>
      <w:marTop w:val="0"/>
      <w:marBottom w:val="0"/>
      <w:divBdr>
        <w:top w:val="none" w:sz="0" w:space="0" w:color="auto"/>
        <w:left w:val="none" w:sz="0" w:space="0" w:color="auto"/>
        <w:bottom w:val="none" w:sz="0" w:space="0" w:color="auto"/>
        <w:right w:val="none" w:sz="0" w:space="0" w:color="auto"/>
      </w:divBdr>
      <w:divsChild>
        <w:div w:id="1386444427">
          <w:marLeft w:val="0"/>
          <w:marRight w:val="0"/>
          <w:marTop w:val="0"/>
          <w:marBottom w:val="0"/>
          <w:divBdr>
            <w:top w:val="none" w:sz="0" w:space="0" w:color="auto"/>
            <w:left w:val="none" w:sz="0" w:space="0" w:color="auto"/>
            <w:bottom w:val="none" w:sz="0" w:space="0" w:color="auto"/>
            <w:right w:val="none" w:sz="0" w:space="0" w:color="auto"/>
          </w:divBdr>
        </w:div>
        <w:div w:id="1621643450">
          <w:marLeft w:val="0"/>
          <w:marRight w:val="0"/>
          <w:marTop w:val="0"/>
          <w:marBottom w:val="0"/>
          <w:divBdr>
            <w:top w:val="none" w:sz="0" w:space="0" w:color="auto"/>
            <w:left w:val="none" w:sz="0" w:space="0" w:color="auto"/>
            <w:bottom w:val="none" w:sz="0" w:space="0" w:color="auto"/>
            <w:right w:val="none" w:sz="0" w:space="0" w:color="auto"/>
          </w:divBdr>
        </w:div>
        <w:div w:id="155926888">
          <w:marLeft w:val="0"/>
          <w:marRight w:val="0"/>
          <w:marTop w:val="0"/>
          <w:marBottom w:val="0"/>
          <w:divBdr>
            <w:top w:val="none" w:sz="0" w:space="0" w:color="auto"/>
            <w:left w:val="none" w:sz="0" w:space="0" w:color="auto"/>
            <w:bottom w:val="none" w:sz="0" w:space="0" w:color="auto"/>
            <w:right w:val="none" w:sz="0" w:space="0" w:color="auto"/>
          </w:divBdr>
        </w:div>
        <w:div w:id="1113789034">
          <w:marLeft w:val="0"/>
          <w:marRight w:val="0"/>
          <w:marTop w:val="0"/>
          <w:marBottom w:val="0"/>
          <w:divBdr>
            <w:top w:val="none" w:sz="0" w:space="0" w:color="auto"/>
            <w:left w:val="none" w:sz="0" w:space="0" w:color="auto"/>
            <w:bottom w:val="none" w:sz="0" w:space="0" w:color="auto"/>
            <w:right w:val="none" w:sz="0" w:space="0" w:color="auto"/>
          </w:divBdr>
        </w:div>
        <w:div w:id="2037153035">
          <w:marLeft w:val="0"/>
          <w:marRight w:val="0"/>
          <w:marTop w:val="0"/>
          <w:marBottom w:val="0"/>
          <w:divBdr>
            <w:top w:val="none" w:sz="0" w:space="0" w:color="auto"/>
            <w:left w:val="none" w:sz="0" w:space="0" w:color="auto"/>
            <w:bottom w:val="none" w:sz="0" w:space="0" w:color="auto"/>
            <w:right w:val="none" w:sz="0" w:space="0" w:color="auto"/>
          </w:divBdr>
        </w:div>
        <w:div w:id="1082723740">
          <w:marLeft w:val="0"/>
          <w:marRight w:val="0"/>
          <w:marTop w:val="0"/>
          <w:marBottom w:val="0"/>
          <w:divBdr>
            <w:top w:val="none" w:sz="0" w:space="0" w:color="auto"/>
            <w:left w:val="none" w:sz="0" w:space="0" w:color="auto"/>
            <w:bottom w:val="none" w:sz="0" w:space="0" w:color="auto"/>
            <w:right w:val="none" w:sz="0" w:space="0" w:color="auto"/>
          </w:divBdr>
        </w:div>
        <w:div w:id="326598606">
          <w:marLeft w:val="0"/>
          <w:marRight w:val="0"/>
          <w:marTop w:val="0"/>
          <w:marBottom w:val="0"/>
          <w:divBdr>
            <w:top w:val="none" w:sz="0" w:space="0" w:color="auto"/>
            <w:left w:val="none" w:sz="0" w:space="0" w:color="auto"/>
            <w:bottom w:val="none" w:sz="0" w:space="0" w:color="auto"/>
            <w:right w:val="none" w:sz="0" w:space="0" w:color="auto"/>
          </w:divBdr>
        </w:div>
        <w:div w:id="509636664">
          <w:marLeft w:val="0"/>
          <w:marRight w:val="0"/>
          <w:marTop w:val="0"/>
          <w:marBottom w:val="0"/>
          <w:divBdr>
            <w:top w:val="none" w:sz="0" w:space="0" w:color="auto"/>
            <w:left w:val="none" w:sz="0" w:space="0" w:color="auto"/>
            <w:bottom w:val="none" w:sz="0" w:space="0" w:color="auto"/>
            <w:right w:val="none" w:sz="0" w:space="0" w:color="auto"/>
          </w:divBdr>
        </w:div>
        <w:div w:id="100783227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564674668">
          <w:marLeft w:val="0"/>
          <w:marRight w:val="0"/>
          <w:marTop w:val="0"/>
          <w:marBottom w:val="0"/>
          <w:divBdr>
            <w:top w:val="none" w:sz="0" w:space="0" w:color="auto"/>
            <w:left w:val="none" w:sz="0" w:space="0" w:color="auto"/>
            <w:bottom w:val="none" w:sz="0" w:space="0" w:color="auto"/>
            <w:right w:val="none" w:sz="0" w:space="0" w:color="auto"/>
          </w:divBdr>
        </w:div>
        <w:div w:id="1744060303">
          <w:marLeft w:val="0"/>
          <w:marRight w:val="0"/>
          <w:marTop w:val="0"/>
          <w:marBottom w:val="0"/>
          <w:divBdr>
            <w:top w:val="none" w:sz="0" w:space="0" w:color="auto"/>
            <w:left w:val="none" w:sz="0" w:space="0" w:color="auto"/>
            <w:bottom w:val="none" w:sz="0" w:space="0" w:color="auto"/>
            <w:right w:val="none" w:sz="0" w:space="0" w:color="auto"/>
          </w:divBdr>
        </w:div>
        <w:div w:id="1508204667">
          <w:marLeft w:val="0"/>
          <w:marRight w:val="0"/>
          <w:marTop w:val="0"/>
          <w:marBottom w:val="0"/>
          <w:divBdr>
            <w:top w:val="none" w:sz="0" w:space="0" w:color="auto"/>
            <w:left w:val="none" w:sz="0" w:space="0" w:color="auto"/>
            <w:bottom w:val="none" w:sz="0" w:space="0" w:color="auto"/>
            <w:right w:val="none" w:sz="0" w:space="0" w:color="auto"/>
          </w:divBdr>
        </w:div>
        <w:div w:id="2141144410">
          <w:marLeft w:val="0"/>
          <w:marRight w:val="0"/>
          <w:marTop w:val="0"/>
          <w:marBottom w:val="0"/>
          <w:divBdr>
            <w:top w:val="none" w:sz="0" w:space="0" w:color="auto"/>
            <w:left w:val="none" w:sz="0" w:space="0" w:color="auto"/>
            <w:bottom w:val="none" w:sz="0" w:space="0" w:color="auto"/>
            <w:right w:val="none" w:sz="0" w:space="0" w:color="auto"/>
          </w:divBdr>
        </w:div>
        <w:div w:id="13001316">
          <w:marLeft w:val="0"/>
          <w:marRight w:val="0"/>
          <w:marTop w:val="0"/>
          <w:marBottom w:val="0"/>
          <w:divBdr>
            <w:top w:val="none" w:sz="0" w:space="0" w:color="auto"/>
            <w:left w:val="none" w:sz="0" w:space="0" w:color="auto"/>
            <w:bottom w:val="none" w:sz="0" w:space="0" w:color="auto"/>
            <w:right w:val="none" w:sz="0" w:space="0" w:color="auto"/>
          </w:divBdr>
          <w:divsChild>
            <w:div w:id="503017093">
              <w:marLeft w:val="0"/>
              <w:marRight w:val="0"/>
              <w:marTop w:val="0"/>
              <w:marBottom w:val="0"/>
              <w:divBdr>
                <w:top w:val="none" w:sz="0" w:space="0" w:color="auto"/>
                <w:left w:val="none" w:sz="0" w:space="0" w:color="auto"/>
                <w:bottom w:val="none" w:sz="0" w:space="0" w:color="auto"/>
                <w:right w:val="none" w:sz="0" w:space="0" w:color="auto"/>
              </w:divBdr>
            </w:div>
            <w:div w:id="133642404">
              <w:marLeft w:val="0"/>
              <w:marRight w:val="0"/>
              <w:marTop w:val="0"/>
              <w:marBottom w:val="0"/>
              <w:divBdr>
                <w:top w:val="none" w:sz="0" w:space="0" w:color="auto"/>
                <w:left w:val="none" w:sz="0" w:space="0" w:color="auto"/>
                <w:bottom w:val="none" w:sz="0" w:space="0" w:color="auto"/>
                <w:right w:val="none" w:sz="0" w:space="0" w:color="auto"/>
              </w:divBdr>
            </w:div>
            <w:div w:id="516770149">
              <w:marLeft w:val="0"/>
              <w:marRight w:val="0"/>
              <w:marTop w:val="0"/>
              <w:marBottom w:val="0"/>
              <w:divBdr>
                <w:top w:val="none" w:sz="0" w:space="0" w:color="auto"/>
                <w:left w:val="none" w:sz="0" w:space="0" w:color="auto"/>
                <w:bottom w:val="none" w:sz="0" w:space="0" w:color="auto"/>
                <w:right w:val="none" w:sz="0" w:space="0" w:color="auto"/>
              </w:divBdr>
            </w:div>
            <w:div w:id="1099830679">
              <w:marLeft w:val="0"/>
              <w:marRight w:val="0"/>
              <w:marTop w:val="0"/>
              <w:marBottom w:val="0"/>
              <w:divBdr>
                <w:top w:val="none" w:sz="0" w:space="0" w:color="auto"/>
                <w:left w:val="none" w:sz="0" w:space="0" w:color="auto"/>
                <w:bottom w:val="none" w:sz="0" w:space="0" w:color="auto"/>
                <w:right w:val="none" w:sz="0" w:space="0" w:color="auto"/>
              </w:divBdr>
            </w:div>
            <w:div w:id="1244953185">
              <w:marLeft w:val="0"/>
              <w:marRight w:val="0"/>
              <w:marTop w:val="0"/>
              <w:marBottom w:val="0"/>
              <w:divBdr>
                <w:top w:val="none" w:sz="0" w:space="0" w:color="auto"/>
                <w:left w:val="none" w:sz="0" w:space="0" w:color="auto"/>
                <w:bottom w:val="none" w:sz="0" w:space="0" w:color="auto"/>
                <w:right w:val="none" w:sz="0" w:space="0" w:color="auto"/>
              </w:divBdr>
            </w:div>
          </w:divsChild>
        </w:div>
        <w:div w:id="1187862567">
          <w:marLeft w:val="0"/>
          <w:marRight w:val="0"/>
          <w:marTop w:val="0"/>
          <w:marBottom w:val="0"/>
          <w:divBdr>
            <w:top w:val="none" w:sz="0" w:space="0" w:color="auto"/>
            <w:left w:val="none" w:sz="0" w:space="0" w:color="auto"/>
            <w:bottom w:val="none" w:sz="0" w:space="0" w:color="auto"/>
            <w:right w:val="none" w:sz="0" w:space="0" w:color="auto"/>
          </w:divBdr>
        </w:div>
        <w:div w:id="1899320294">
          <w:marLeft w:val="0"/>
          <w:marRight w:val="0"/>
          <w:marTop w:val="0"/>
          <w:marBottom w:val="0"/>
          <w:divBdr>
            <w:top w:val="none" w:sz="0" w:space="0" w:color="auto"/>
            <w:left w:val="none" w:sz="0" w:space="0" w:color="auto"/>
            <w:bottom w:val="none" w:sz="0" w:space="0" w:color="auto"/>
            <w:right w:val="none" w:sz="0" w:space="0" w:color="auto"/>
          </w:divBdr>
        </w:div>
        <w:div w:id="983049411">
          <w:marLeft w:val="0"/>
          <w:marRight w:val="0"/>
          <w:marTop w:val="0"/>
          <w:marBottom w:val="0"/>
          <w:divBdr>
            <w:top w:val="none" w:sz="0" w:space="0" w:color="auto"/>
            <w:left w:val="none" w:sz="0" w:space="0" w:color="auto"/>
            <w:bottom w:val="none" w:sz="0" w:space="0" w:color="auto"/>
            <w:right w:val="none" w:sz="0" w:space="0" w:color="auto"/>
          </w:divBdr>
        </w:div>
        <w:div w:id="1906573419">
          <w:marLeft w:val="0"/>
          <w:marRight w:val="0"/>
          <w:marTop w:val="0"/>
          <w:marBottom w:val="0"/>
          <w:divBdr>
            <w:top w:val="none" w:sz="0" w:space="0" w:color="auto"/>
            <w:left w:val="none" w:sz="0" w:space="0" w:color="auto"/>
            <w:bottom w:val="none" w:sz="0" w:space="0" w:color="auto"/>
            <w:right w:val="none" w:sz="0" w:space="0" w:color="auto"/>
          </w:divBdr>
        </w:div>
        <w:div w:id="399131971">
          <w:marLeft w:val="0"/>
          <w:marRight w:val="0"/>
          <w:marTop w:val="0"/>
          <w:marBottom w:val="0"/>
          <w:divBdr>
            <w:top w:val="none" w:sz="0" w:space="0" w:color="auto"/>
            <w:left w:val="none" w:sz="0" w:space="0" w:color="auto"/>
            <w:bottom w:val="none" w:sz="0" w:space="0" w:color="auto"/>
            <w:right w:val="none" w:sz="0" w:space="0" w:color="auto"/>
          </w:divBdr>
        </w:div>
        <w:div w:id="984696309">
          <w:marLeft w:val="0"/>
          <w:marRight w:val="0"/>
          <w:marTop w:val="0"/>
          <w:marBottom w:val="0"/>
          <w:divBdr>
            <w:top w:val="none" w:sz="0" w:space="0" w:color="auto"/>
            <w:left w:val="none" w:sz="0" w:space="0" w:color="auto"/>
            <w:bottom w:val="none" w:sz="0" w:space="0" w:color="auto"/>
            <w:right w:val="none" w:sz="0" w:space="0" w:color="auto"/>
          </w:divBdr>
        </w:div>
        <w:div w:id="1994872673">
          <w:marLeft w:val="0"/>
          <w:marRight w:val="0"/>
          <w:marTop w:val="0"/>
          <w:marBottom w:val="0"/>
          <w:divBdr>
            <w:top w:val="none" w:sz="0" w:space="0" w:color="auto"/>
            <w:left w:val="none" w:sz="0" w:space="0" w:color="auto"/>
            <w:bottom w:val="none" w:sz="0" w:space="0" w:color="auto"/>
            <w:right w:val="none" w:sz="0" w:space="0" w:color="auto"/>
          </w:divBdr>
        </w:div>
        <w:div w:id="1018510641">
          <w:marLeft w:val="0"/>
          <w:marRight w:val="0"/>
          <w:marTop w:val="0"/>
          <w:marBottom w:val="0"/>
          <w:divBdr>
            <w:top w:val="none" w:sz="0" w:space="0" w:color="auto"/>
            <w:left w:val="none" w:sz="0" w:space="0" w:color="auto"/>
            <w:bottom w:val="none" w:sz="0" w:space="0" w:color="auto"/>
            <w:right w:val="none" w:sz="0" w:space="0" w:color="auto"/>
          </w:divBdr>
        </w:div>
        <w:div w:id="176966262">
          <w:marLeft w:val="0"/>
          <w:marRight w:val="0"/>
          <w:marTop w:val="0"/>
          <w:marBottom w:val="0"/>
          <w:divBdr>
            <w:top w:val="none" w:sz="0" w:space="0" w:color="auto"/>
            <w:left w:val="none" w:sz="0" w:space="0" w:color="auto"/>
            <w:bottom w:val="none" w:sz="0" w:space="0" w:color="auto"/>
            <w:right w:val="none" w:sz="0" w:space="0" w:color="auto"/>
          </w:divBdr>
        </w:div>
      </w:divsChild>
    </w:div>
    <w:div w:id="1012027003">
      <w:bodyDiv w:val="1"/>
      <w:marLeft w:val="0"/>
      <w:marRight w:val="0"/>
      <w:marTop w:val="0"/>
      <w:marBottom w:val="0"/>
      <w:divBdr>
        <w:top w:val="none" w:sz="0" w:space="0" w:color="auto"/>
        <w:left w:val="none" w:sz="0" w:space="0" w:color="auto"/>
        <w:bottom w:val="none" w:sz="0" w:space="0" w:color="auto"/>
        <w:right w:val="none" w:sz="0" w:space="0" w:color="auto"/>
      </w:divBdr>
    </w:div>
    <w:div w:id="1487014933">
      <w:bodyDiv w:val="1"/>
      <w:marLeft w:val="0"/>
      <w:marRight w:val="0"/>
      <w:marTop w:val="0"/>
      <w:marBottom w:val="0"/>
      <w:divBdr>
        <w:top w:val="none" w:sz="0" w:space="0" w:color="auto"/>
        <w:left w:val="none" w:sz="0" w:space="0" w:color="auto"/>
        <w:bottom w:val="none" w:sz="0" w:space="0" w:color="auto"/>
        <w:right w:val="none" w:sz="0" w:space="0" w:color="auto"/>
      </w:divBdr>
    </w:div>
    <w:div w:id="1561165411">
      <w:bodyDiv w:val="1"/>
      <w:marLeft w:val="0"/>
      <w:marRight w:val="0"/>
      <w:marTop w:val="0"/>
      <w:marBottom w:val="0"/>
      <w:divBdr>
        <w:top w:val="none" w:sz="0" w:space="0" w:color="auto"/>
        <w:left w:val="none" w:sz="0" w:space="0" w:color="auto"/>
        <w:bottom w:val="none" w:sz="0" w:space="0" w:color="auto"/>
        <w:right w:val="none" w:sz="0" w:space="0" w:color="auto"/>
      </w:divBdr>
    </w:div>
    <w:div w:id="1571580192">
      <w:bodyDiv w:val="1"/>
      <w:marLeft w:val="0"/>
      <w:marRight w:val="0"/>
      <w:marTop w:val="0"/>
      <w:marBottom w:val="0"/>
      <w:divBdr>
        <w:top w:val="none" w:sz="0" w:space="0" w:color="auto"/>
        <w:left w:val="none" w:sz="0" w:space="0" w:color="auto"/>
        <w:bottom w:val="none" w:sz="0" w:space="0" w:color="auto"/>
        <w:right w:val="none" w:sz="0" w:space="0" w:color="auto"/>
      </w:divBdr>
    </w:div>
    <w:div w:id="1902328220">
      <w:bodyDiv w:val="1"/>
      <w:marLeft w:val="0"/>
      <w:marRight w:val="0"/>
      <w:marTop w:val="0"/>
      <w:marBottom w:val="0"/>
      <w:divBdr>
        <w:top w:val="none" w:sz="0" w:space="0" w:color="auto"/>
        <w:left w:val="none" w:sz="0" w:space="0" w:color="auto"/>
        <w:bottom w:val="none" w:sz="0" w:space="0" w:color="auto"/>
        <w:right w:val="none" w:sz="0" w:space="0" w:color="auto"/>
      </w:divBdr>
    </w:div>
    <w:div w:id="1956056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16A37AA176D4998EF80D2E7C1B71E" ma:contentTypeVersion="13" ma:contentTypeDescription="Create a new document." ma:contentTypeScope="" ma:versionID="5f918f594cc9fb7474d06c2f5beeba5c">
  <xsd:schema xmlns:xsd="http://www.w3.org/2001/XMLSchema" xmlns:xs="http://www.w3.org/2001/XMLSchema" xmlns:p="http://schemas.microsoft.com/office/2006/metadata/properties" xmlns:ns3="263235a4-8585-4bcc-a6f8-57e6bc1e5345" xmlns:ns4="bc33ff98-ffde-4ff1-bbfa-e6e27be3f407" targetNamespace="http://schemas.microsoft.com/office/2006/metadata/properties" ma:root="true" ma:fieldsID="a0cfb56194864df0c1875c3b69dbe688" ns3:_="" ns4:_="">
    <xsd:import namespace="263235a4-8585-4bcc-a6f8-57e6bc1e5345"/>
    <xsd:import namespace="bc33ff98-ffde-4ff1-bbfa-e6e27be3f4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235a4-8585-4bcc-a6f8-57e6bc1e53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3ff98-ffde-4ff1-bbfa-e6e27be3f40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156F6-0612-4A2A-B822-BB155524A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235a4-8585-4bcc-a6f8-57e6bc1e5345"/>
    <ds:schemaRef ds:uri="bc33ff98-ffde-4ff1-bbfa-e6e27be3f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168C2-53D8-472A-8B72-714FDE1A224A}">
  <ds:schemaRefs>
    <ds:schemaRef ds:uri="http://schemas.microsoft.com/sharepoint/v3/contenttype/forms"/>
  </ds:schemaRefs>
</ds:datastoreItem>
</file>

<file path=customXml/itemProps3.xml><?xml version="1.0" encoding="utf-8"?>
<ds:datastoreItem xmlns:ds="http://schemas.openxmlformats.org/officeDocument/2006/customXml" ds:itemID="{79B296B6-DE22-4542-B3C7-9B49F2E9E3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579ED4-D55E-4AF1-9674-C59B427C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NACo</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Solomon</dc:creator>
  <cp:keywords/>
  <dc:description/>
  <cp:lastModifiedBy>Deborah Cox</cp:lastModifiedBy>
  <cp:revision>5</cp:revision>
  <cp:lastPrinted>2020-03-31T18:41:00Z</cp:lastPrinted>
  <dcterms:created xsi:type="dcterms:W3CDTF">2020-04-15T17:25:00Z</dcterms:created>
  <dcterms:modified xsi:type="dcterms:W3CDTF">2020-04-15T17:55:00Z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0x0101000E516A37AA176D4998EF80D2E7C1B71E</vt:lpwstr>
  </property>
</Properties>
</file>